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48D9E" w14:textId="77777777" w:rsidR="00984DE1" w:rsidRPr="00613249" w:rsidRDefault="00984DE1" w:rsidP="000667FC">
      <w:pPr>
        <w:autoSpaceDE w:val="0"/>
        <w:autoSpaceDN w:val="0"/>
        <w:adjustRightInd w:val="0"/>
        <w:ind w:right="-569"/>
        <w:jc w:val="both"/>
        <w:rPr>
          <w:rFonts w:cs="Arial"/>
          <w:b/>
          <w:bCs/>
          <w:i/>
          <w:color w:val="333333"/>
          <w:lang w:val="it-IT"/>
        </w:rPr>
      </w:pPr>
      <w:r w:rsidRPr="00613249">
        <w:rPr>
          <w:rFonts w:cs="Arial"/>
          <w:b/>
          <w:i/>
          <w:lang w:val="it-IT"/>
        </w:rPr>
        <w:t>FACSIMILE</w:t>
      </w:r>
      <w:r w:rsidRPr="00613249">
        <w:rPr>
          <w:rFonts w:cs="Arial"/>
          <w:i/>
          <w:lang w:val="it-IT"/>
        </w:rPr>
        <w:t xml:space="preserve"> </w:t>
      </w:r>
      <w:r w:rsidRPr="00613249">
        <w:rPr>
          <w:rFonts w:cs="Arial"/>
          <w:b/>
          <w:bCs/>
          <w:i/>
          <w:lang w:val="it-IT"/>
        </w:rPr>
        <w:t>DI OFFERTA</w:t>
      </w:r>
      <w:r w:rsidRPr="00613249">
        <w:rPr>
          <w:rFonts w:cs="Arial"/>
          <w:b/>
          <w:bCs/>
          <w:i/>
          <w:color w:val="333333"/>
          <w:lang w:val="it-IT"/>
        </w:rPr>
        <w:t xml:space="preserve"> ECONOMICA</w:t>
      </w:r>
    </w:p>
    <w:p w14:paraId="5CF9C3C2" w14:textId="77777777" w:rsidR="00FF3634" w:rsidRPr="00613249" w:rsidRDefault="00FF3634" w:rsidP="000667FC">
      <w:pPr>
        <w:autoSpaceDE w:val="0"/>
        <w:autoSpaceDN w:val="0"/>
        <w:adjustRightInd w:val="0"/>
        <w:ind w:right="-569"/>
        <w:jc w:val="both"/>
        <w:rPr>
          <w:rFonts w:cs="Arial"/>
          <w:bCs/>
          <w:i/>
          <w:color w:val="333333"/>
          <w:lang w:val="it-IT"/>
        </w:rPr>
      </w:pPr>
    </w:p>
    <w:p w14:paraId="1649F6A2" w14:textId="2A1F5D50" w:rsidR="003A7D4A" w:rsidRPr="00C44388" w:rsidRDefault="003A7D4A" w:rsidP="00C44388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b/>
          <w:caps/>
          <w:lang w:val="it-IT"/>
        </w:rPr>
      </w:pPr>
      <w:r>
        <w:rPr>
          <w:b/>
          <w:lang w:val="it-IT" w:bidi="ar-SA"/>
        </w:rPr>
        <w:t xml:space="preserve">GECA 21/2024 - </w:t>
      </w:r>
      <w:r w:rsidRPr="00C44388">
        <w:rPr>
          <w:b/>
          <w:lang w:val="it-IT"/>
        </w:rPr>
        <w:t xml:space="preserve">PROCEDURA APERTA PER L’APPALTO DEL SERVIZIO </w:t>
      </w:r>
      <w:r w:rsidRPr="00C44388">
        <w:rPr>
          <w:b/>
          <w:caps/>
          <w:lang w:val="it-IT"/>
        </w:rPr>
        <w:t>di lavoro aereo di prevenzione ed estinzione degli incendi boschivi nel territorio regionale della Lombardia</w:t>
      </w:r>
    </w:p>
    <w:p w14:paraId="2E875E53" w14:textId="77777777" w:rsidR="00FF3634" w:rsidRPr="00613249" w:rsidRDefault="00FF3634" w:rsidP="00450858">
      <w:pPr>
        <w:jc w:val="both"/>
        <w:rPr>
          <w:rFonts w:eastAsia="Calibri" w:cs="Calibri"/>
          <w:b/>
          <w:color w:val="000000"/>
          <w:lang w:val="it-IT" w:bidi="ar-SA"/>
        </w:rPr>
      </w:pPr>
    </w:p>
    <w:p w14:paraId="1A3A55D8" w14:textId="104B951D" w:rsidR="00DF4B42" w:rsidRPr="00613249" w:rsidRDefault="00DB44CE" w:rsidP="001F26CE">
      <w:pPr>
        <w:jc w:val="both"/>
        <w:rPr>
          <w:lang w:val="it-IT"/>
        </w:rPr>
      </w:pPr>
      <w:r w:rsidRPr="00613249">
        <w:rPr>
          <w:lang w:val="it-IT"/>
        </w:rPr>
        <w:t xml:space="preserve">IL COSTO </w:t>
      </w:r>
      <w:r w:rsidR="008F27CF" w:rsidRPr="00613249">
        <w:rPr>
          <w:lang w:val="it-IT"/>
        </w:rPr>
        <w:t xml:space="preserve">NETTO </w:t>
      </w:r>
      <w:r w:rsidRPr="00613249">
        <w:rPr>
          <w:lang w:val="it-IT"/>
        </w:rPr>
        <w:t xml:space="preserve">COMPLESSIVO DEL SERVIZIO </w:t>
      </w:r>
      <w:r w:rsidR="008F27CF" w:rsidRPr="003A7D4A">
        <w:rPr>
          <w:lang w:val="it-IT"/>
        </w:rPr>
        <w:t xml:space="preserve">PER I </w:t>
      </w:r>
      <w:r w:rsidR="00FC3194" w:rsidRPr="00C44388">
        <w:rPr>
          <w:lang w:val="it-IT"/>
        </w:rPr>
        <w:t>60</w:t>
      </w:r>
      <w:r w:rsidR="00FC3194" w:rsidRPr="003A7D4A">
        <w:rPr>
          <w:lang w:val="it-IT"/>
        </w:rPr>
        <w:t xml:space="preserve"> </w:t>
      </w:r>
      <w:r w:rsidR="008F27CF" w:rsidRPr="003A7D4A">
        <w:rPr>
          <w:lang w:val="it-IT"/>
        </w:rPr>
        <w:t>MESI</w:t>
      </w:r>
      <w:r w:rsidR="008F27CF" w:rsidRPr="00613249">
        <w:rPr>
          <w:lang w:val="it-IT"/>
        </w:rPr>
        <w:t xml:space="preserve"> </w:t>
      </w:r>
      <w:r w:rsidRPr="00613249">
        <w:rPr>
          <w:lang w:val="it-IT"/>
        </w:rPr>
        <w:t xml:space="preserve">DEL PERIODO CONTRATTUALE </w:t>
      </w:r>
      <w:r w:rsidR="003A7D4A" w:rsidRPr="00613249">
        <w:rPr>
          <w:lang w:val="it-IT"/>
        </w:rPr>
        <w:t>È</w:t>
      </w:r>
      <w:r w:rsidRPr="00613249">
        <w:rPr>
          <w:lang w:val="it-IT"/>
        </w:rPr>
        <w:t xml:space="preserve"> DATO DAL SEGUENTE CALCOLO:</w:t>
      </w:r>
    </w:p>
    <w:p w14:paraId="4AFC0214" w14:textId="77777777" w:rsidR="00FF3634" w:rsidRPr="00613249" w:rsidRDefault="00FF3634" w:rsidP="00FF3634">
      <w:pPr>
        <w:spacing w:after="0" w:line="240" w:lineRule="auto"/>
        <w:jc w:val="both"/>
        <w:rPr>
          <w:lang w:val="it-IT"/>
        </w:rPr>
      </w:pPr>
    </w:p>
    <w:p w14:paraId="40E8A576" w14:textId="77777777" w:rsidR="00FF3634" w:rsidRPr="00613249" w:rsidRDefault="00FF3634" w:rsidP="00FF3634">
      <w:pPr>
        <w:spacing w:after="0" w:line="240" w:lineRule="auto"/>
        <w:jc w:val="both"/>
        <w:rPr>
          <w:lang w:val="it-IT"/>
        </w:rPr>
      </w:pPr>
    </w:p>
    <w:p w14:paraId="382084CC" w14:textId="77777777" w:rsidR="00FF3634" w:rsidRPr="00613249" w:rsidRDefault="00FF3634" w:rsidP="00FF3634">
      <w:pPr>
        <w:spacing w:after="0" w:line="240" w:lineRule="auto"/>
        <w:jc w:val="both"/>
        <w:rPr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3902"/>
        <w:gridCol w:w="4114"/>
        <w:gridCol w:w="4599"/>
      </w:tblGrid>
      <w:tr w:rsidR="001F26CE" w:rsidRPr="00613249" w14:paraId="1FDD38C0" w14:textId="77777777" w:rsidTr="00382BE5">
        <w:trPr>
          <w:jc w:val="center"/>
        </w:trPr>
        <w:tc>
          <w:tcPr>
            <w:tcW w:w="2415" w:type="dxa"/>
            <w:shd w:val="clear" w:color="auto" w:fill="auto"/>
          </w:tcPr>
          <w:p w14:paraId="52935349" w14:textId="77777777" w:rsidR="00DB44CE" w:rsidRPr="00613249" w:rsidRDefault="00DB44CE" w:rsidP="004841DE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  <w:lang w:val="it-IT" w:bidi="ar-SA"/>
              </w:rPr>
            </w:pPr>
            <w:bookmarkStart w:id="0" w:name="OLE_LINK1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Punto 1 – Costo fisso mensile (in €, al netto dell’I.V.A.) per la tenuta a disposizione dell’elicottero nella base permanente nel periodo di cui all’art. 1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, comma 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2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. lett. a)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dell’Allegato Tecnico</w:t>
            </w:r>
          </w:p>
        </w:tc>
        <w:tc>
          <w:tcPr>
            <w:tcW w:w="3902" w:type="dxa"/>
            <w:shd w:val="clear" w:color="auto" w:fill="auto"/>
          </w:tcPr>
          <w:p w14:paraId="78EEF4CD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Costo unitario elicottero</w:t>
            </w:r>
          </w:p>
          <w:p w14:paraId="02326226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(Mese)</w:t>
            </w:r>
          </w:p>
          <w:p w14:paraId="61EC0114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  <w:p w14:paraId="35F23BBA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</w:t>
            </w:r>
          </w:p>
          <w:p w14:paraId="28EA28C9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_______________________________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</w:t>
            </w:r>
          </w:p>
        </w:tc>
        <w:tc>
          <w:tcPr>
            <w:tcW w:w="4155" w:type="dxa"/>
            <w:shd w:val="clear" w:color="auto" w:fill="auto"/>
          </w:tcPr>
          <w:p w14:paraId="3A2B752C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A – Costo annuo stimato</w:t>
            </w:r>
          </w:p>
          <w:p w14:paraId="303ADDC5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(Costo unitario x 12 mesi)</w:t>
            </w:r>
          </w:p>
          <w:p w14:paraId="5D5A9EAA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numero di mesi di disponibilità dell’elicottero previsto all’art. 1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0</w:t>
            </w:r>
            <w:r w:rsidR="00955A96">
              <w:rPr>
                <w:rFonts w:eastAsia="Calibri"/>
                <w:sz w:val="20"/>
                <w:szCs w:val="20"/>
                <w:lang w:val="it-IT" w:bidi="ar-SA"/>
              </w:rPr>
              <w:t>, comma 2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lett. c) dell’Allegato Tecnico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.</w:t>
            </w:r>
          </w:p>
          <w:p w14:paraId="7885C043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</w:p>
          <w:p w14:paraId="3E2DC8BF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 _____________________________________</w:t>
            </w:r>
          </w:p>
          <w:p w14:paraId="7D7B0B58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  <w:tc>
          <w:tcPr>
            <w:tcW w:w="4599" w:type="dxa"/>
            <w:shd w:val="clear" w:color="auto" w:fill="auto"/>
          </w:tcPr>
          <w:p w14:paraId="746F2581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A </w:t>
            </w:r>
            <w:proofErr w:type="gramStart"/>
            <w:r w:rsidRPr="00613249">
              <w:rPr>
                <w:rFonts w:eastAsia="Calibri"/>
                <w:sz w:val="20"/>
                <w:szCs w:val="20"/>
                <w:vertAlign w:val="subscript"/>
                <w:lang w:val="it-IT" w:bidi="ar-SA"/>
              </w:rPr>
              <w:t xml:space="preserve">TOT  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-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Costo complessivo del servizio per l’intera durata contrattuale</w:t>
            </w:r>
          </w:p>
          <w:p w14:paraId="66FEAD7D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(A</w:t>
            </w:r>
            <w:r w:rsidR="00450543">
              <w:rPr>
                <w:rFonts w:eastAsia="Calibri"/>
                <w:sz w:val="20"/>
                <w:szCs w:val="20"/>
                <w:lang w:val="it-IT" w:bidi="ar-SA"/>
              </w:rPr>
              <w:t>/</w:t>
            </w:r>
            <w:r w:rsidR="005C686C" w:rsidRPr="00613249">
              <w:rPr>
                <w:rFonts w:eastAsia="Calibri"/>
                <w:sz w:val="20"/>
                <w:szCs w:val="20"/>
                <w:lang w:val="it-IT" w:bidi="ar-SA"/>
              </w:rPr>
              <w:t>12X</w:t>
            </w:r>
            <w:r w:rsidR="005C686C">
              <w:rPr>
                <w:rFonts w:eastAsia="Calibri"/>
                <w:sz w:val="20"/>
                <w:szCs w:val="20"/>
                <w:lang w:val="it-IT" w:bidi="ar-SA"/>
              </w:rPr>
              <w:t>60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)</w:t>
            </w:r>
          </w:p>
          <w:p w14:paraId="53527657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  <w:p w14:paraId="1D92D0F5" w14:textId="77777777" w:rsidR="00DB44CE" w:rsidRPr="00613249" w:rsidRDefault="00DB44CE" w:rsidP="00763599">
            <w:pPr>
              <w:spacing w:after="0" w:line="240" w:lineRule="auto"/>
              <w:ind w:right="-78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________</w:t>
            </w:r>
          </w:p>
          <w:p w14:paraId="24670951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_____________________________________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</w:p>
        </w:tc>
      </w:tr>
      <w:tr w:rsidR="001F26CE" w:rsidRPr="00613249" w14:paraId="2300C041" w14:textId="77777777" w:rsidTr="00382BE5">
        <w:trPr>
          <w:jc w:val="center"/>
        </w:trPr>
        <w:tc>
          <w:tcPr>
            <w:tcW w:w="2415" w:type="dxa"/>
            <w:shd w:val="clear" w:color="auto" w:fill="auto"/>
          </w:tcPr>
          <w:p w14:paraId="04D6ECCE" w14:textId="77777777" w:rsidR="00DB44CE" w:rsidRPr="00613249" w:rsidRDefault="00DB44CE" w:rsidP="004841DE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Punto 2 – Costo fisso giornaliero (in €, al netto dell’I.V.A.) per la tenuta a disposizione degli elicotteri nelle basi supplementari nei periodi di cui all’art. 1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, comma 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2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. lett. b) 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dell’Allegato Tecnico</w:t>
            </w:r>
          </w:p>
        </w:tc>
        <w:tc>
          <w:tcPr>
            <w:tcW w:w="3902" w:type="dxa"/>
            <w:shd w:val="clear" w:color="auto" w:fill="auto"/>
          </w:tcPr>
          <w:p w14:paraId="44474026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Costo unitario elicottero</w:t>
            </w:r>
          </w:p>
          <w:p w14:paraId="7C74DD2C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(giorno)</w:t>
            </w:r>
          </w:p>
          <w:p w14:paraId="2A55EC5A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  <w:p w14:paraId="3D590CD7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</w:t>
            </w:r>
          </w:p>
          <w:p w14:paraId="1C4E6D46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_______________________________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</w:t>
            </w:r>
          </w:p>
        </w:tc>
        <w:tc>
          <w:tcPr>
            <w:tcW w:w="4155" w:type="dxa"/>
            <w:shd w:val="clear" w:color="auto" w:fill="auto"/>
          </w:tcPr>
          <w:p w14:paraId="07C2CFC1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B – Costo annuo stimato</w:t>
            </w:r>
          </w:p>
          <w:p w14:paraId="57A8D0DD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(Costo unitario x </w:t>
            </w:r>
            <w:r w:rsidR="00DD69E6">
              <w:rPr>
                <w:rFonts w:eastAsia="Calibri"/>
                <w:sz w:val="20"/>
                <w:szCs w:val="20"/>
                <w:lang w:val="it-IT" w:bidi="ar-SA"/>
              </w:rPr>
              <w:t>480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giorni)</w:t>
            </w:r>
          </w:p>
          <w:p w14:paraId="02619F82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numero di giorni di disponibilità degli elicotteri previsto all’art. 1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</w:t>
            </w:r>
            <w:r w:rsidR="00955A96">
              <w:rPr>
                <w:rFonts w:eastAsia="Calibri"/>
                <w:sz w:val="20"/>
                <w:szCs w:val="20"/>
                <w:lang w:val="it-IT" w:bidi="ar-SA"/>
              </w:rPr>
              <w:t xml:space="preserve">comma 2 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lett. c) del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l’Allegato Tecnico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.</w:t>
            </w:r>
          </w:p>
          <w:p w14:paraId="7630DCF2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</w:p>
          <w:p w14:paraId="4B991BE3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 _____________________________________</w:t>
            </w:r>
          </w:p>
          <w:p w14:paraId="4BCFBA7E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  <w:tc>
          <w:tcPr>
            <w:tcW w:w="4599" w:type="dxa"/>
            <w:shd w:val="clear" w:color="auto" w:fill="auto"/>
          </w:tcPr>
          <w:p w14:paraId="7B32443E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B </w:t>
            </w:r>
            <w:proofErr w:type="gramStart"/>
            <w:r w:rsidRPr="00613249">
              <w:rPr>
                <w:rFonts w:eastAsia="Calibri"/>
                <w:sz w:val="20"/>
                <w:szCs w:val="20"/>
                <w:vertAlign w:val="subscript"/>
                <w:lang w:val="it-IT" w:bidi="ar-SA"/>
              </w:rPr>
              <w:t xml:space="preserve">TOT  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-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Costo complessivo del servizio per l’intera durata contrattuale</w:t>
            </w:r>
          </w:p>
          <w:p w14:paraId="527101DF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(B</w:t>
            </w:r>
            <w:r w:rsidR="00450543">
              <w:rPr>
                <w:rFonts w:eastAsia="Calibri"/>
                <w:sz w:val="20"/>
                <w:szCs w:val="20"/>
                <w:lang w:val="it-IT" w:bidi="ar-SA"/>
              </w:rPr>
              <w:t>/</w:t>
            </w:r>
            <w:r w:rsidR="00DD69E6">
              <w:rPr>
                <w:rFonts w:eastAsia="Calibri"/>
                <w:sz w:val="20"/>
                <w:szCs w:val="20"/>
                <w:lang w:val="it-IT" w:bidi="ar-SA"/>
              </w:rPr>
              <w:t>480</w:t>
            </w:r>
            <w:r w:rsidR="00DD69E6" w:rsidRPr="00613249">
              <w:rPr>
                <w:rFonts w:eastAsia="Calibri"/>
                <w:sz w:val="20"/>
                <w:szCs w:val="20"/>
                <w:lang w:val="it-IT" w:bidi="ar-SA"/>
              </w:rPr>
              <w:t>X</w:t>
            </w:r>
            <w:r w:rsidR="00DD69E6">
              <w:rPr>
                <w:rFonts w:eastAsia="Calibri"/>
                <w:sz w:val="20"/>
                <w:szCs w:val="20"/>
                <w:lang w:val="it-IT" w:bidi="ar-SA"/>
              </w:rPr>
              <w:t>2400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)</w:t>
            </w:r>
          </w:p>
          <w:p w14:paraId="5461B1E2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  <w:p w14:paraId="42F21E31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________</w:t>
            </w:r>
          </w:p>
          <w:p w14:paraId="5D7D17A3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_____________________________________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</w:p>
        </w:tc>
      </w:tr>
      <w:tr w:rsidR="001F26CE" w:rsidRPr="00613249" w14:paraId="5E699E77" w14:textId="77777777" w:rsidTr="00382BE5">
        <w:trPr>
          <w:jc w:val="center"/>
        </w:trPr>
        <w:tc>
          <w:tcPr>
            <w:tcW w:w="2415" w:type="dxa"/>
            <w:shd w:val="clear" w:color="auto" w:fill="auto"/>
          </w:tcPr>
          <w:p w14:paraId="6EDC30A3" w14:textId="77777777" w:rsidR="00DB44CE" w:rsidRPr="00613249" w:rsidRDefault="00DB44CE" w:rsidP="004841DE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Punto 3 – Costo al minuto di volo (in €, al netto dell’I.V.A.) per ogni minuto effettivo di volo degli elicotteri di cui all’art. 1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, comma 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2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., lett. a) e b)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dell’Allegato Tecnico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. (elicotteri base 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lastRenderedPageBreak/>
              <w:t>permanente e basi supplementari)</w:t>
            </w:r>
          </w:p>
        </w:tc>
        <w:tc>
          <w:tcPr>
            <w:tcW w:w="3902" w:type="dxa"/>
            <w:shd w:val="clear" w:color="auto" w:fill="auto"/>
          </w:tcPr>
          <w:p w14:paraId="1042D1CE" w14:textId="77777777" w:rsidR="00DB44CE" w:rsidRPr="00613249" w:rsidRDefault="00DB44CE" w:rsidP="004462E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lastRenderedPageBreak/>
              <w:t>Costo unitario</w:t>
            </w:r>
          </w:p>
          <w:p w14:paraId="6E779796" w14:textId="77777777" w:rsidR="00DB44CE" w:rsidRPr="00613249" w:rsidRDefault="00DB44CE" w:rsidP="004462E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(€/minuto di volo)</w:t>
            </w:r>
          </w:p>
          <w:p w14:paraId="7CFF47D4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</w:p>
          <w:p w14:paraId="68739769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</w:t>
            </w:r>
          </w:p>
          <w:p w14:paraId="358479AD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_______________________________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</w:t>
            </w:r>
          </w:p>
          <w:p w14:paraId="363CB638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  <w:tc>
          <w:tcPr>
            <w:tcW w:w="4155" w:type="dxa"/>
            <w:shd w:val="clear" w:color="auto" w:fill="auto"/>
          </w:tcPr>
          <w:p w14:paraId="52274A0D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C – Costo annuo stimato</w:t>
            </w:r>
          </w:p>
          <w:p w14:paraId="4850A80B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(Costo unitario x minut</w:t>
            </w:r>
            <w:r w:rsidR="00955A96">
              <w:rPr>
                <w:rFonts w:eastAsia="Calibri"/>
                <w:sz w:val="20"/>
                <w:szCs w:val="20"/>
                <w:lang w:val="it-IT" w:bidi="ar-SA"/>
              </w:rPr>
              <w:t xml:space="preserve">i di volo annui stimati pari a </w:t>
            </w:r>
            <w:r w:rsidR="00C92B21">
              <w:rPr>
                <w:rFonts w:eastAsia="Calibri"/>
                <w:sz w:val="20"/>
                <w:szCs w:val="20"/>
                <w:lang w:val="it-IT" w:bidi="ar-SA"/>
              </w:rPr>
              <w:t>30.960</w:t>
            </w:r>
            <w:r w:rsidR="00450543">
              <w:rPr>
                <w:rFonts w:eastAsia="Calibri"/>
                <w:sz w:val="20"/>
                <w:szCs w:val="20"/>
                <w:lang w:val="it-IT" w:bidi="ar-SA"/>
              </w:rPr>
              <w:t xml:space="preserve"> minuti</w:t>
            </w:r>
            <w:r w:rsidR="00C92B21">
              <w:rPr>
                <w:rFonts w:eastAsia="Calibri"/>
                <w:sz w:val="20"/>
                <w:szCs w:val="20"/>
                <w:lang w:val="it-IT" w:bidi="ar-SA"/>
              </w:rPr>
              <w:t>/516</w:t>
            </w:r>
            <w:r w:rsidR="00450543">
              <w:rPr>
                <w:rFonts w:eastAsia="Calibri"/>
                <w:sz w:val="20"/>
                <w:szCs w:val="20"/>
                <w:lang w:val="it-IT" w:bidi="ar-SA"/>
              </w:rPr>
              <w:t xml:space="preserve"> ore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)</w:t>
            </w:r>
          </w:p>
          <w:p w14:paraId="594B873C" w14:textId="77777777" w:rsidR="00DB44CE" w:rsidRPr="00955A96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955A96">
              <w:rPr>
                <w:rFonts w:eastAsia="Calibri"/>
                <w:sz w:val="20"/>
                <w:szCs w:val="20"/>
                <w:lang w:val="it-IT" w:bidi="ar-SA"/>
              </w:rPr>
              <w:t xml:space="preserve">art. </w:t>
            </w:r>
            <w:r w:rsidR="004841DE" w:rsidRPr="00955A96">
              <w:rPr>
                <w:rFonts w:eastAsia="Calibri"/>
                <w:sz w:val="20"/>
                <w:szCs w:val="20"/>
                <w:lang w:val="it-IT" w:bidi="ar-SA"/>
              </w:rPr>
              <w:t xml:space="preserve">10, comma 1. </w:t>
            </w:r>
            <w:r w:rsidR="00955A96">
              <w:rPr>
                <w:rFonts w:eastAsia="Calibri"/>
                <w:sz w:val="20"/>
                <w:szCs w:val="20"/>
                <w:lang w:val="it-IT" w:bidi="ar-SA"/>
              </w:rPr>
              <w:t>d</w:t>
            </w:r>
            <w:r w:rsidR="004841DE" w:rsidRPr="00955A96">
              <w:rPr>
                <w:rFonts w:eastAsia="Calibri"/>
                <w:sz w:val="20"/>
                <w:szCs w:val="20"/>
                <w:lang w:val="it-IT" w:bidi="ar-SA"/>
              </w:rPr>
              <w:t>ell’Allegato Tecnico</w:t>
            </w:r>
            <w:r w:rsidRPr="00955A96">
              <w:rPr>
                <w:rFonts w:eastAsia="Calibri"/>
                <w:sz w:val="20"/>
                <w:szCs w:val="20"/>
                <w:lang w:val="it-IT" w:bidi="ar-SA"/>
              </w:rPr>
              <w:t>.</w:t>
            </w:r>
          </w:p>
          <w:p w14:paraId="418FEF73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</w:p>
          <w:p w14:paraId="49E1E2C6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 _____________________________________</w:t>
            </w:r>
          </w:p>
          <w:p w14:paraId="79C59128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  <w:tc>
          <w:tcPr>
            <w:tcW w:w="4599" w:type="dxa"/>
            <w:shd w:val="clear" w:color="auto" w:fill="auto"/>
          </w:tcPr>
          <w:p w14:paraId="2B5E9375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 </w:t>
            </w:r>
            <w:r w:rsidRPr="00613249">
              <w:rPr>
                <w:rFonts w:eastAsia="Calibri"/>
                <w:sz w:val="20"/>
                <w:szCs w:val="20"/>
                <w:vertAlign w:val="subscript"/>
                <w:lang w:val="it-IT" w:bidi="ar-SA"/>
              </w:rPr>
              <w:t>TOT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– Costo complessivo del servizio per l’intera durata contrattuale </w:t>
            </w:r>
          </w:p>
          <w:p w14:paraId="664BC6F1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(C</w:t>
            </w:r>
            <w:r w:rsidR="00450543">
              <w:rPr>
                <w:rFonts w:eastAsia="Calibri"/>
                <w:sz w:val="20"/>
                <w:szCs w:val="20"/>
                <w:lang w:val="it-IT" w:bidi="ar-SA"/>
              </w:rPr>
              <w:t>/</w:t>
            </w:r>
            <w:r w:rsidR="00C92B21" w:rsidRPr="00613249">
              <w:rPr>
                <w:rFonts w:eastAsia="Calibri"/>
                <w:sz w:val="20"/>
                <w:szCs w:val="20"/>
                <w:lang w:val="it-IT" w:bidi="ar-SA"/>
              </w:rPr>
              <w:t>12X</w:t>
            </w:r>
            <w:r w:rsidR="00C92B21">
              <w:rPr>
                <w:rFonts w:eastAsia="Calibri"/>
                <w:sz w:val="20"/>
                <w:szCs w:val="20"/>
                <w:lang w:val="it-IT" w:bidi="ar-SA"/>
              </w:rPr>
              <w:t>60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)</w:t>
            </w:r>
          </w:p>
          <w:p w14:paraId="041C0AC8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  <w:p w14:paraId="42D65E77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________</w:t>
            </w:r>
          </w:p>
          <w:p w14:paraId="34F2E3D5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_____________________________________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</w:p>
          <w:p w14:paraId="651B2BBB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</w:tr>
      <w:tr w:rsidR="001F26CE" w:rsidRPr="00613249" w14:paraId="02F31440" w14:textId="77777777" w:rsidTr="00382BE5">
        <w:trPr>
          <w:jc w:val="center"/>
        </w:trPr>
        <w:tc>
          <w:tcPr>
            <w:tcW w:w="2415" w:type="dxa"/>
            <w:shd w:val="clear" w:color="auto" w:fill="auto"/>
          </w:tcPr>
          <w:p w14:paraId="14F12CE6" w14:textId="77777777" w:rsidR="00DB44CE" w:rsidRPr="00613249" w:rsidRDefault="00DB44CE" w:rsidP="004841DE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Punto 4 - Costo al minuto di volo (in €, al netto dell’I.V.A.) per ogni minuto effettivo di volo degli elicotteri di cui all’art. 1</w:t>
            </w:r>
            <w:r w:rsidR="004841DE" w:rsidRPr="00613249">
              <w:rPr>
                <w:rFonts w:eastAsia="Calibri"/>
                <w:sz w:val="20"/>
                <w:szCs w:val="20"/>
                <w:lang w:val="it-IT" w:bidi="ar-SA"/>
              </w:rPr>
              <w:t>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, comma </w:t>
            </w:r>
            <w:r w:rsidR="00601BF3">
              <w:rPr>
                <w:rFonts w:eastAsia="Calibri"/>
                <w:sz w:val="20"/>
                <w:szCs w:val="20"/>
                <w:lang w:val="it-IT" w:bidi="ar-SA"/>
              </w:rPr>
              <w:t>6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. (elicotteri aggiuntivi)</w:t>
            </w:r>
          </w:p>
        </w:tc>
        <w:tc>
          <w:tcPr>
            <w:tcW w:w="3902" w:type="dxa"/>
            <w:shd w:val="clear" w:color="auto" w:fill="auto"/>
          </w:tcPr>
          <w:p w14:paraId="03543C17" w14:textId="77777777" w:rsidR="00DB44CE" w:rsidRPr="00613249" w:rsidRDefault="00DB44CE" w:rsidP="004462E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Costo unitario</w:t>
            </w:r>
          </w:p>
          <w:p w14:paraId="5191EB3D" w14:textId="77777777" w:rsidR="00DB44CE" w:rsidRPr="00613249" w:rsidRDefault="00DB44CE" w:rsidP="004462E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(€/minuto di volo)</w:t>
            </w:r>
          </w:p>
          <w:p w14:paraId="65FA556F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</w:p>
          <w:p w14:paraId="4FAC5EBC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</w:t>
            </w:r>
          </w:p>
          <w:p w14:paraId="22BB4337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_______________________________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</w:t>
            </w:r>
          </w:p>
          <w:p w14:paraId="050E648F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  <w:tc>
          <w:tcPr>
            <w:tcW w:w="4155" w:type="dxa"/>
            <w:shd w:val="clear" w:color="auto" w:fill="auto"/>
          </w:tcPr>
          <w:p w14:paraId="143471AE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D – Costo annuo stimato</w:t>
            </w:r>
          </w:p>
          <w:p w14:paraId="3AF9EEBD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(Costo unitario x minuti di volo annui stimati pari a </w:t>
            </w:r>
            <w:r w:rsidR="00C92B21">
              <w:rPr>
                <w:rFonts w:eastAsia="Calibri"/>
                <w:sz w:val="20"/>
                <w:szCs w:val="20"/>
                <w:lang w:val="it-IT" w:bidi="ar-SA"/>
              </w:rPr>
              <w:t>5.040</w:t>
            </w:r>
            <w:r w:rsidR="00450543">
              <w:rPr>
                <w:rFonts w:eastAsia="Calibri"/>
                <w:sz w:val="20"/>
                <w:szCs w:val="20"/>
                <w:lang w:val="it-IT" w:bidi="ar-SA"/>
              </w:rPr>
              <w:t xml:space="preserve"> minuti</w:t>
            </w:r>
            <w:r w:rsidR="00C92B21">
              <w:rPr>
                <w:rFonts w:eastAsia="Calibri"/>
                <w:sz w:val="20"/>
                <w:szCs w:val="20"/>
                <w:lang w:val="it-IT" w:bidi="ar-SA"/>
              </w:rPr>
              <w:t>/84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ore)</w:t>
            </w:r>
          </w:p>
          <w:p w14:paraId="214889ED" w14:textId="77777777" w:rsidR="00DB44CE" w:rsidRPr="00955A96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955A96">
              <w:rPr>
                <w:rFonts w:eastAsia="Calibri"/>
                <w:sz w:val="20"/>
                <w:szCs w:val="20"/>
                <w:lang w:val="it-IT" w:bidi="ar-SA"/>
              </w:rPr>
              <w:t>art. 1</w:t>
            </w:r>
            <w:r w:rsidR="004841DE" w:rsidRPr="00955A96">
              <w:rPr>
                <w:rFonts w:eastAsia="Calibri"/>
                <w:sz w:val="20"/>
                <w:szCs w:val="20"/>
                <w:lang w:val="it-IT" w:bidi="ar-SA"/>
              </w:rPr>
              <w:t>0</w:t>
            </w:r>
            <w:r w:rsidRPr="00955A96">
              <w:rPr>
                <w:rFonts w:eastAsia="Calibri"/>
                <w:sz w:val="20"/>
                <w:szCs w:val="20"/>
                <w:lang w:val="it-IT" w:bidi="ar-SA"/>
              </w:rPr>
              <w:t xml:space="preserve">, comma </w:t>
            </w:r>
            <w:r w:rsidR="00AC470D">
              <w:rPr>
                <w:rFonts w:eastAsia="Calibri"/>
                <w:sz w:val="20"/>
                <w:szCs w:val="20"/>
                <w:lang w:val="it-IT" w:bidi="ar-SA"/>
              </w:rPr>
              <w:t>6</w:t>
            </w:r>
            <w:r w:rsidR="004841DE" w:rsidRPr="00955A96">
              <w:rPr>
                <w:rFonts w:eastAsia="Calibri"/>
                <w:sz w:val="20"/>
                <w:szCs w:val="20"/>
                <w:lang w:val="it-IT" w:bidi="ar-SA"/>
              </w:rPr>
              <w:t>. Dell’Allegato Tecnico</w:t>
            </w:r>
            <w:r w:rsidRPr="00955A96">
              <w:rPr>
                <w:rFonts w:eastAsia="Calibri"/>
                <w:sz w:val="20"/>
                <w:szCs w:val="20"/>
                <w:lang w:val="it-IT" w:bidi="ar-SA"/>
              </w:rPr>
              <w:t>.</w:t>
            </w:r>
          </w:p>
          <w:p w14:paraId="76E00496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</w:p>
          <w:p w14:paraId="0B1CF73D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 _____________________________________</w:t>
            </w:r>
          </w:p>
          <w:p w14:paraId="7145A5AA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  <w:tc>
          <w:tcPr>
            <w:tcW w:w="4599" w:type="dxa"/>
            <w:shd w:val="clear" w:color="auto" w:fill="auto"/>
          </w:tcPr>
          <w:p w14:paraId="17F1680A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D </w:t>
            </w:r>
            <w:r w:rsidRPr="00613249">
              <w:rPr>
                <w:rFonts w:eastAsia="Calibri"/>
                <w:sz w:val="20"/>
                <w:szCs w:val="20"/>
                <w:vertAlign w:val="subscript"/>
                <w:lang w:val="it-IT" w:bidi="ar-SA"/>
              </w:rPr>
              <w:t>TOT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– Costo complessivo del servizio per l’intera durata contrattuale</w:t>
            </w:r>
          </w:p>
          <w:p w14:paraId="23311616" w14:textId="3EA4453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(D</w:t>
            </w:r>
            <w:r w:rsidR="0041602D">
              <w:rPr>
                <w:rFonts w:eastAsia="Calibri"/>
                <w:sz w:val="20"/>
                <w:szCs w:val="20"/>
                <w:lang w:val="it-IT" w:bidi="ar-SA"/>
              </w:rPr>
              <w:t>/</w:t>
            </w:r>
            <w:r w:rsidR="008B5EC8" w:rsidRPr="00613249">
              <w:rPr>
                <w:rFonts w:eastAsia="Calibri"/>
                <w:sz w:val="20"/>
                <w:szCs w:val="20"/>
                <w:lang w:val="it-IT" w:bidi="ar-SA"/>
              </w:rPr>
              <w:t>12X</w:t>
            </w:r>
            <w:r w:rsidR="008B5EC8">
              <w:rPr>
                <w:rFonts w:eastAsia="Calibri"/>
                <w:sz w:val="20"/>
                <w:szCs w:val="20"/>
                <w:lang w:val="it-IT" w:bidi="ar-SA"/>
              </w:rPr>
              <w:t>60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)</w:t>
            </w:r>
          </w:p>
          <w:p w14:paraId="2D29044A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  <w:p w14:paraId="19964A80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________</w:t>
            </w:r>
          </w:p>
          <w:p w14:paraId="35B4CC25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_____________________________________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</w:p>
          <w:p w14:paraId="74087165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</w:tr>
      <w:tr w:rsidR="001F26CE" w:rsidRPr="00613249" w14:paraId="57B29214" w14:textId="77777777" w:rsidTr="00382BE5">
        <w:trPr>
          <w:jc w:val="center"/>
        </w:trPr>
        <w:tc>
          <w:tcPr>
            <w:tcW w:w="6317" w:type="dxa"/>
            <w:gridSpan w:val="2"/>
            <w:shd w:val="clear" w:color="auto" w:fill="auto"/>
            <w:vAlign w:val="center"/>
          </w:tcPr>
          <w:p w14:paraId="425C85BC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b/>
                <w:sz w:val="20"/>
                <w:szCs w:val="20"/>
                <w:lang w:val="it-IT" w:bidi="ar-SA"/>
              </w:rPr>
              <w:t>TOTALE</w:t>
            </w:r>
          </w:p>
        </w:tc>
        <w:tc>
          <w:tcPr>
            <w:tcW w:w="4155" w:type="dxa"/>
            <w:shd w:val="clear" w:color="auto" w:fill="auto"/>
          </w:tcPr>
          <w:p w14:paraId="728356C3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E – Costo annuo stimato</w:t>
            </w:r>
          </w:p>
          <w:p w14:paraId="33A4630A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(A+B+C+D)</w:t>
            </w:r>
          </w:p>
          <w:p w14:paraId="44783533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</w:p>
          <w:p w14:paraId="529DB2B4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 _____________________________________</w:t>
            </w:r>
          </w:p>
          <w:p w14:paraId="06DD80AE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  <w:tc>
          <w:tcPr>
            <w:tcW w:w="4599" w:type="dxa"/>
            <w:shd w:val="clear" w:color="auto" w:fill="auto"/>
          </w:tcPr>
          <w:p w14:paraId="7A9E4C27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E </w:t>
            </w:r>
            <w:r w:rsidRPr="00613249">
              <w:rPr>
                <w:rFonts w:eastAsia="Calibri"/>
                <w:sz w:val="20"/>
                <w:szCs w:val="20"/>
                <w:vertAlign w:val="subscript"/>
                <w:lang w:val="it-IT" w:bidi="ar-SA"/>
              </w:rPr>
              <w:t>TOT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– Costo complessivo del servizio per l’intera durata contrattuale (</w:t>
            </w:r>
            <w:r w:rsidR="008651DA">
              <w:rPr>
                <w:rFonts w:eastAsia="Calibri"/>
                <w:sz w:val="20"/>
                <w:szCs w:val="20"/>
                <w:lang w:val="it-IT" w:bidi="ar-SA"/>
              </w:rPr>
              <w:t>60</w:t>
            </w:r>
            <w:r w:rsidR="008651DA"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mesi)</w:t>
            </w:r>
          </w:p>
          <w:p w14:paraId="25DC762C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(A+B+C+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D)</w:t>
            </w:r>
            <w:r w:rsidR="00450543">
              <w:rPr>
                <w:rFonts w:eastAsia="Calibri"/>
                <w:sz w:val="20"/>
                <w:szCs w:val="20"/>
                <w:lang w:val="it-IT" w:bidi="ar-SA"/>
              </w:rPr>
              <w:t>/</w:t>
            </w:r>
            <w:proofErr w:type="gramEnd"/>
            <w:r w:rsidR="008651DA" w:rsidRPr="00613249">
              <w:rPr>
                <w:rFonts w:eastAsia="Calibri"/>
                <w:sz w:val="20"/>
                <w:szCs w:val="20"/>
                <w:lang w:val="it-IT" w:bidi="ar-SA"/>
              </w:rPr>
              <w:t>12X</w:t>
            </w:r>
            <w:r w:rsidR="008651DA">
              <w:rPr>
                <w:rFonts w:eastAsia="Calibri"/>
                <w:sz w:val="20"/>
                <w:szCs w:val="20"/>
                <w:lang w:val="it-IT" w:bidi="ar-SA"/>
              </w:rPr>
              <w:t>60</w:t>
            </w:r>
          </w:p>
          <w:p w14:paraId="15AE2F28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€ in </w:t>
            </w:r>
            <w:proofErr w:type="gramStart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cifre:   </w:t>
            </w:r>
            <w:proofErr w:type="gramEnd"/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  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________</w:t>
            </w:r>
          </w:p>
          <w:p w14:paraId="5653DBB6" w14:textId="77777777" w:rsidR="00DB44CE" w:rsidRPr="00613249" w:rsidRDefault="00DB44CE" w:rsidP="002453F2">
            <w:pPr>
              <w:spacing w:after="0" w:line="240" w:lineRule="auto"/>
              <w:rPr>
                <w:rFonts w:eastAsia="Calibri"/>
                <w:sz w:val="20"/>
                <w:szCs w:val="20"/>
                <w:lang w:val="it-IT" w:bidi="ar-SA"/>
              </w:rPr>
            </w:pP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>€ in lettere: 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  <w:r w:rsidRPr="00613249">
              <w:rPr>
                <w:rFonts w:eastAsia="Calibri"/>
                <w:sz w:val="20"/>
                <w:szCs w:val="20"/>
                <w:lang w:val="it-IT" w:bidi="ar-SA"/>
              </w:rPr>
              <w:t xml:space="preserve"> _____________________________________</w:t>
            </w:r>
            <w:r w:rsidR="002D1217" w:rsidRPr="00613249">
              <w:rPr>
                <w:rFonts w:eastAsia="Calibri"/>
                <w:sz w:val="20"/>
                <w:szCs w:val="20"/>
                <w:lang w:val="it-IT" w:bidi="ar-SA"/>
              </w:rPr>
              <w:t>_______</w:t>
            </w:r>
          </w:p>
          <w:p w14:paraId="6A20A836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  <w:p w14:paraId="01E20A52" w14:textId="77777777" w:rsidR="00DB44CE" w:rsidRPr="00613249" w:rsidRDefault="00DB44CE" w:rsidP="002453F2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  <w:lang w:val="it-IT" w:bidi="ar-SA"/>
              </w:rPr>
            </w:pPr>
          </w:p>
        </w:tc>
      </w:tr>
      <w:bookmarkEnd w:id="0"/>
    </w:tbl>
    <w:p w14:paraId="789ADC23" w14:textId="77777777" w:rsidR="00450858" w:rsidRPr="00613249" w:rsidRDefault="00450858" w:rsidP="008F27CF">
      <w:pPr>
        <w:pStyle w:val="usoboll1"/>
        <w:tabs>
          <w:tab w:val="left" w:pos="360"/>
        </w:tabs>
        <w:spacing w:line="360" w:lineRule="auto"/>
        <w:rPr>
          <w:rFonts w:ascii="Calibri" w:hAnsi="Calibri" w:cs="Arial"/>
          <w:sz w:val="20"/>
        </w:rPr>
      </w:pPr>
    </w:p>
    <w:sectPr w:rsidR="00450858" w:rsidRPr="00613249" w:rsidSect="008F27CF">
      <w:pgSz w:w="16838" w:h="11906" w:orient="landscape"/>
      <w:pgMar w:top="426" w:right="820" w:bottom="993" w:left="1134" w:header="709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BDBD70" w14:textId="77777777" w:rsidR="004E3523" w:rsidRDefault="004E3523" w:rsidP="00BC21EB">
      <w:pPr>
        <w:spacing w:after="0" w:line="240" w:lineRule="auto"/>
      </w:pPr>
      <w:r>
        <w:separator/>
      </w:r>
    </w:p>
  </w:endnote>
  <w:endnote w:type="continuationSeparator" w:id="0">
    <w:p w14:paraId="59053714" w14:textId="77777777" w:rsidR="004E3523" w:rsidRDefault="004E3523" w:rsidP="00BC2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AD50E" w14:textId="77777777" w:rsidR="004E3523" w:rsidRDefault="004E3523" w:rsidP="00BC21EB">
      <w:pPr>
        <w:spacing w:after="0" w:line="240" w:lineRule="auto"/>
      </w:pPr>
      <w:r>
        <w:separator/>
      </w:r>
    </w:p>
  </w:footnote>
  <w:footnote w:type="continuationSeparator" w:id="0">
    <w:p w14:paraId="672941A0" w14:textId="77777777" w:rsidR="004E3523" w:rsidRDefault="004E3523" w:rsidP="00BC2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80196E"/>
    <w:multiLevelType w:val="hybridMultilevel"/>
    <w:tmpl w:val="94A611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43CC5"/>
    <w:multiLevelType w:val="hybridMultilevel"/>
    <w:tmpl w:val="BCC436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EAB306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A4290"/>
    <w:multiLevelType w:val="multilevel"/>
    <w:tmpl w:val="FC4EE5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" w15:restartNumberingAfterBreak="0">
    <w:nsid w:val="12AD28B3"/>
    <w:multiLevelType w:val="multilevel"/>
    <w:tmpl w:val="B2A62ECE"/>
    <w:lvl w:ilvl="0">
      <w:start w:val="1"/>
      <w:numFmt w:val="decimal"/>
      <w:pStyle w:val="Livello1"/>
      <w:lvlText w:val="%1."/>
      <w:lvlJc w:val="left"/>
      <w:pPr>
        <w:ind w:left="1779" w:hanging="360"/>
      </w:pPr>
      <w:rPr>
        <w:sz w:val="32"/>
      </w:rPr>
    </w:lvl>
    <w:lvl w:ilvl="1">
      <w:start w:val="1"/>
      <w:numFmt w:val="decimal"/>
      <w:pStyle w:val="Livello2"/>
      <w:isLgl/>
      <w:lvlText w:val="%1.%2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pStyle w:val="Livello3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Livello4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1C0824FA"/>
    <w:multiLevelType w:val="hybridMultilevel"/>
    <w:tmpl w:val="CAE400DE"/>
    <w:lvl w:ilvl="0" w:tplc="B9E0424C">
      <w:start w:val="1"/>
      <w:numFmt w:val="decimal"/>
      <w:pStyle w:val="StileTitolo1GaramondCentratoSinistro0cmPrimariga"/>
      <w:lvlText w:val="Articolo %1"/>
      <w:lvlJc w:val="left"/>
      <w:pPr>
        <w:tabs>
          <w:tab w:val="num" w:pos="3914"/>
        </w:tabs>
        <w:ind w:left="4254" w:firstLine="0"/>
      </w:pPr>
      <w:rPr>
        <w:rFonts w:hint="default"/>
      </w:rPr>
    </w:lvl>
    <w:lvl w:ilvl="1" w:tplc="ED40695A">
      <w:start w:val="1"/>
      <w:numFmt w:val="lowerLetter"/>
      <w:lvlText w:val="%2)"/>
      <w:lvlJc w:val="left"/>
      <w:pPr>
        <w:tabs>
          <w:tab w:val="num" w:pos="2852"/>
        </w:tabs>
        <w:ind w:left="2852" w:hanging="360"/>
      </w:pPr>
      <w:rPr>
        <w:rFonts w:hint="default"/>
      </w:rPr>
    </w:lvl>
    <w:lvl w:ilvl="2" w:tplc="DCEE4334">
      <w:start w:val="5"/>
      <w:numFmt w:val="bullet"/>
      <w:lvlText w:val="-"/>
      <w:lvlJc w:val="left"/>
      <w:pPr>
        <w:tabs>
          <w:tab w:val="num" w:pos="3752"/>
        </w:tabs>
        <w:ind w:left="3752" w:hanging="360"/>
      </w:pPr>
      <w:rPr>
        <w:rFonts w:ascii="Times New Roman" w:eastAsia="Times New Roman" w:hAnsi="Times New Roman" w:cs="Times New Roman" w:hint="default"/>
      </w:rPr>
    </w:lvl>
    <w:lvl w:ilvl="3" w:tplc="0410000F">
      <w:start w:val="1"/>
      <w:numFmt w:val="decimal"/>
      <w:lvlText w:val="%4."/>
      <w:lvlJc w:val="left"/>
      <w:pPr>
        <w:tabs>
          <w:tab w:val="num" w:pos="4292"/>
        </w:tabs>
        <w:ind w:left="4292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5012"/>
        </w:tabs>
        <w:ind w:left="501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2"/>
        </w:tabs>
        <w:ind w:left="573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2"/>
        </w:tabs>
        <w:ind w:left="645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2"/>
        </w:tabs>
        <w:ind w:left="717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2"/>
        </w:tabs>
        <w:ind w:left="7892" w:hanging="180"/>
      </w:pPr>
    </w:lvl>
  </w:abstractNum>
  <w:abstractNum w:abstractNumId="6" w15:restartNumberingAfterBreak="0">
    <w:nsid w:val="1DC137F8"/>
    <w:multiLevelType w:val="hybridMultilevel"/>
    <w:tmpl w:val="E23225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C03FF"/>
    <w:multiLevelType w:val="multilevel"/>
    <w:tmpl w:val="FBFA5A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342C28A6"/>
    <w:multiLevelType w:val="hybridMultilevel"/>
    <w:tmpl w:val="2ACE82D6"/>
    <w:lvl w:ilvl="0" w:tplc="D3F26F82">
      <w:start w:val="1"/>
      <w:numFmt w:val="bullet"/>
      <w:pStyle w:val="Elencopuntat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50239"/>
    <w:multiLevelType w:val="multilevel"/>
    <w:tmpl w:val="689221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0" w15:restartNumberingAfterBreak="0">
    <w:nsid w:val="37A27031"/>
    <w:multiLevelType w:val="singleLevel"/>
    <w:tmpl w:val="071CFC1A"/>
    <w:lvl w:ilvl="0">
      <w:start w:val="1"/>
      <w:numFmt w:val="bullet"/>
      <w:pStyle w:val="Inden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B3E3F5B"/>
    <w:multiLevelType w:val="hybridMultilevel"/>
    <w:tmpl w:val="7CB803FC"/>
    <w:lvl w:ilvl="0" w:tplc="0EFE900C">
      <w:start w:val="1"/>
      <w:numFmt w:val="bullet"/>
      <w:lvlText w:val="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color w:val="000000"/>
      </w:rPr>
    </w:lvl>
    <w:lvl w:ilvl="1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5051846"/>
    <w:multiLevelType w:val="multilevel"/>
    <w:tmpl w:val="FBFA5A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 w16cid:durableId="1884901756">
    <w:abstractNumId w:val="1"/>
  </w:num>
  <w:num w:numId="2" w16cid:durableId="1091317298">
    <w:abstractNumId w:val="9"/>
  </w:num>
  <w:num w:numId="3" w16cid:durableId="1906836413">
    <w:abstractNumId w:val="12"/>
  </w:num>
  <w:num w:numId="4" w16cid:durableId="505679519">
    <w:abstractNumId w:val="3"/>
  </w:num>
  <w:num w:numId="5" w16cid:durableId="442114255">
    <w:abstractNumId w:val="7"/>
  </w:num>
  <w:num w:numId="6" w16cid:durableId="1841776163">
    <w:abstractNumId w:val="4"/>
  </w:num>
  <w:num w:numId="7" w16cid:durableId="1697806248">
    <w:abstractNumId w:val="6"/>
  </w:num>
  <w:num w:numId="8" w16cid:durableId="1287009203">
    <w:abstractNumId w:val="8"/>
  </w:num>
  <w:num w:numId="9" w16cid:durableId="218327380">
    <w:abstractNumId w:val="4"/>
  </w:num>
  <w:num w:numId="10" w16cid:durableId="448011993">
    <w:abstractNumId w:val="10"/>
  </w:num>
  <w:num w:numId="11" w16cid:durableId="487088784">
    <w:abstractNumId w:val="11"/>
  </w:num>
  <w:num w:numId="12" w16cid:durableId="2014256108">
    <w:abstractNumId w:val="5"/>
  </w:num>
  <w:num w:numId="13" w16cid:durableId="1414275867">
    <w:abstractNumId w:val="2"/>
  </w:num>
  <w:num w:numId="14" w16cid:durableId="192224882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EAB"/>
    <w:rsid w:val="00001AD6"/>
    <w:rsid w:val="000031C0"/>
    <w:rsid w:val="00010822"/>
    <w:rsid w:val="00025212"/>
    <w:rsid w:val="00037B34"/>
    <w:rsid w:val="00040FF4"/>
    <w:rsid w:val="00041A51"/>
    <w:rsid w:val="0005168B"/>
    <w:rsid w:val="00054090"/>
    <w:rsid w:val="000546E7"/>
    <w:rsid w:val="00056304"/>
    <w:rsid w:val="00062FA1"/>
    <w:rsid w:val="000638E5"/>
    <w:rsid w:val="000667FC"/>
    <w:rsid w:val="00084851"/>
    <w:rsid w:val="00085A0D"/>
    <w:rsid w:val="00097B98"/>
    <w:rsid w:val="000B328A"/>
    <w:rsid w:val="000C7FC3"/>
    <w:rsid w:val="000D5DD5"/>
    <w:rsid w:val="000E285F"/>
    <w:rsid w:val="000F3AE0"/>
    <w:rsid w:val="000F56FC"/>
    <w:rsid w:val="000F6156"/>
    <w:rsid w:val="00110DDC"/>
    <w:rsid w:val="00115837"/>
    <w:rsid w:val="00127F25"/>
    <w:rsid w:val="0013345C"/>
    <w:rsid w:val="00140AB2"/>
    <w:rsid w:val="0014153A"/>
    <w:rsid w:val="00143E5F"/>
    <w:rsid w:val="00150261"/>
    <w:rsid w:val="00166498"/>
    <w:rsid w:val="001817B6"/>
    <w:rsid w:val="001916C6"/>
    <w:rsid w:val="001A6254"/>
    <w:rsid w:val="001B53E8"/>
    <w:rsid w:val="001C02A6"/>
    <w:rsid w:val="001C645E"/>
    <w:rsid w:val="001E0373"/>
    <w:rsid w:val="001E3B2E"/>
    <w:rsid w:val="001E6DEF"/>
    <w:rsid w:val="001E7915"/>
    <w:rsid w:val="001F090E"/>
    <w:rsid w:val="001F26CE"/>
    <w:rsid w:val="0021205A"/>
    <w:rsid w:val="00213C2A"/>
    <w:rsid w:val="00223776"/>
    <w:rsid w:val="002453F2"/>
    <w:rsid w:val="002643D4"/>
    <w:rsid w:val="0027390D"/>
    <w:rsid w:val="00297FBA"/>
    <w:rsid w:val="002A076D"/>
    <w:rsid w:val="002A0A8E"/>
    <w:rsid w:val="002A38A0"/>
    <w:rsid w:val="002C27C3"/>
    <w:rsid w:val="002C78A0"/>
    <w:rsid w:val="002C7A80"/>
    <w:rsid w:val="002D1217"/>
    <w:rsid w:val="002D68F6"/>
    <w:rsid w:val="002E0C6F"/>
    <w:rsid w:val="002F1902"/>
    <w:rsid w:val="002F4718"/>
    <w:rsid w:val="002F4F3F"/>
    <w:rsid w:val="00311B19"/>
    <w:rsid w:val="00311F8B"/>
    <w:rsid w:val="003219A2"/>
    <w:rsid w:val="00325009"/>
    <w:rsid w:val="003311D8"/>
    <w:rsid w:val="0034310C"/>
    <w:rsid w:val="0034506E"/>
    <w:rsid w:val="0036129B"/>
    <w:rsid w:val="00371669"/>
    <w:rsid w:val="00371A7A"/>
    <w:rsid w:val="00373664"/>
    <w:rsid w:val="00376E39"/>
    <w:rsid w:val="003819FC"/>
    <w:rsid w:val="00382BE5"/>
    <w:rsid w:val="00395090"/>
    <w:rsid w:val="003971E6"/>
    <w:rsid w:val="003A40D6"/>
    <w:rsid w:val="003A5643"/>
    <w:rsid w:val="003A7D4A"/>
    <w:rsid w:val="003B0A26"/>
    <w:rsid w:val="003B4C5F"/>
    <w:rsid w:val="003C3BB4"/>
    <w:rsid w:val="003C5357"/>
    <w:rsid w:val="003E3CB0"/>
    <w:rsid w:val="003E41D6"/>
    <w:rsid w:val="003E5802"/>
    <w:rsid w:val="003E7265"/>
    <w:rsid w:val="00402E76"/>
    <w:rsid w:val="0041232A"/>
    <w:rsid w:val="004158FE"/>
    <w:rsid w:val="0041602D"/>
    <w:rsid w:val="004161B9"/>
    <w:rsid w:val="00421015"/>
    <w:rsid w:val="0042158D"/>
    <w:rsid w:val="00421C15"/>
    <w:rsid w:val="00436C9E"/>
    <w:rsid w:val="00442EE9"/>
    <w:rsid w:val="00446193"/>
    <w:rsid w:val="004462EA"/>
    <w:rsid w:val="00450543"/>
    <w:rsid w:val="00450858"/>
    <w:rsid w:val="00453AFA"/>
    <w:rsid w:val="00457DD2"/>
    <w:rsid w:val="00464103"/>
    <w:rsid w:val="00480F27"/>
    <w:rsid w:val="00481F3C"/>
    <w:rsid w:val="004841DE"/>
    <w:rsid w:val="00485DAF"/>
    <w:rsid w:val="004A150C"/>
    <w:rsid w:val="004C7727"/>
    <w:rsid w:val="004D17F6"/>
    <w:rsid w:val="004D328C"/>
    <w:rsid w:val="004E3523"/>
    <w:rsid w:val="004F2190"/>
    <w:rsid w:val="004F245A"/>
    <w:rsid w:val="004F2AF1"/>
    <w:rsid w:val="004F4B5B"/>
    <w:rsid w:val="00513F5E"/>
    <w:rsid w:val="00524E72"/>
    <w:rsid w:val="00534005"/>
    <w:rsid w:val="005463C8"/>
    <w:rsid w:val="005613D9"/>
    <w:rsid w:val="00575310"/>
    <w:rsid w:val="00576FD5"/>
    <w:rsid w:val="0058744E"/>
    <w:rsid w:val="00590BA6"/>
    <w:rsid w:val="005A0A07"/>
    <w:rsid w:val="005A79F5"/>
    <w:rsid w:val="005B3ADC"/>
    <w:rsid w:val="005C3C19"/>
    <w:rsid w:val="005C686C"/>
    <w:rsid w:val="005D1BF1"/>
    <w:rsid w:val="005D5242"/>
    <w:rsid w:val="005E6B00"/>
    <w:rsid w:val="005F13A0"/>
    <w:rsid w:val="005F4A4D"/>
    <w:rsid w:val="00601BF3"/>
    <w:rsid w:val="00613249"/>
    <w:rsid w:val="006136E9"/>
    <w:rsid w:val="00614FC7"/>
    <w:rsid w:val="006232C7"/>
    <w:rsid w:val="00626EF5"/>
    <w:rsid w:val="00636797"/>
    <w:rsid w:val="0064269E"/>
    <w:rsid w:val="00666472"/>
    <w:rsid w:val="00667318"/>
    <w:rsid w:val="00667CC4"/>
    <w:rsid w:val="00667E03"/>
    <w:rsid w:val="00673BC1"/>
    <w:rsid w:val="00684AFF"/>
    <w:rsid w:val="006A0F3C"/>
    <w:rsid w:val="006B4BF6"/>
    <w:rsid w:val="006B6610"/>
    <w:rsid w:val="006C08AC"/>
    <w:rsid w:val="006E3485"/>
    <w:rsid w:val="006F11AB"/>
    <w:rsid w:val="006F6761"/>
    <w:rsid w:val="007069B1"/>
    <w:rsid w:val="00714282"/>
    <w:rsid w:val="00722686"/>
    <w:rsid w:val="007239AD"/>
    <w:rsid w:val="00731602"/>
    <w:rsid w:val="007342ED"/>
    <w:rsid w:val="00734CD2"/>
    <w:rsid w:val="007475CE"/>
    <w:rsid w:val="007560B5"/>
    <w:rsid w:val="007631C5"/>
    <w:rsid w:val="00763599"/>
    <w:rsid w:val="00763929"/>
    <w:rsid w:val="00770BD4"/>
    <w:rsid w:val="0077313F"/>
    <w:rsid w:val="00773DAD"/>
    <w:rsid w:val="007841E2"/>
    <w:rsid w:val="007A14A5"/>
    <w:rsid w:val="007A2A51"/>
    <w:rsid w:val="007A5E26"/>
    <w:rsid w:val="007B5978"/>
    <w:rsid w:val="007B79E1"/>
    <w:rsid w:val="007C07F5"/>
    <w:rsid w:val="007C19F4"/>
    <w:rsid w:val="007D0088"/>
    <w:rsid w:val="007D5A9A"/>
    <w:rsid w:val="007E0244"/>
    <w:rsid w:val="007E1409"/>
    <w:rsid w:val="007E37DB"/>
    <w:rsid w:val="007F2F92"/>
    <w:rsid w:val="00803A40"/>
    <w:rsid w:val="0080469B"/>
    <w:rsid w:val="00805CD1"/>
    <w:rsid w:val="00806408"/>
    <w:rsid w:val="008201B7"/>
    <w:rsid w:val="00832C97"/>
    <w:rsid w:val="00834FE7"/>
    <w:rsid w:val="0084168F"/>
    <w:rsid w:val="00855748"/>
    <w:rsid w:val="00855FAF"/>
    <w:rsid w:val="008651DA"/>
    <w:rsid w:val="00874D23"/>
    <w:rsid w:val="008811DA"/>
    <w:rsid w:val="00884464"/>
    <w:rsid w:val="00885D09"/>
    <w:rsid w:val="0089075D"/>
    <w:rsid w:val="00894EF7"/>
    <w:rsid w:val="008A3C54"/>
    <w:rsid w:val="008A6E09"/>
    <w:rsid w:val="008B5EC8"/>
    <w:rsid w:val="008C4206"/>
    <w:rsid w:val="008D13C7"/>
    <w:rsid w:val="008E1210"/>
    <w:rsid w:val="008E319B"/>
    <w:rsid w:val="008F236E"/>
    <w:rsid w:val="008F27CF"/>
    <w:rsid w:val="00904405"/>
    <w:rsid w:val="00910677"/>
    <w:rsid w:val="009250BB"/>
    <w:rsid w:val="00951E69"/>
    <w:rsid w:val="00953E65"/>
    <w:rsid w:val="009558BB"/>
    <w:rsid w:val="00955A96"/>
    <w:rsid w:val="00961B20"/>
    <w:rsid w:val="00961BD0"/>
    <w:rsid w:val="00984DE1"/>
    <w:rsid w:val="00985691"/>
    <w:rsid w:val="00986D20"/>
    <w:rsid w:val="00990EDD"/>
    <w:rsid w:val="009A02E9"/>
    <w:rsid w:val="009A05F2"/>
    <w:rsid w:val="009B1B30"/>
    <w:rsid w:val="009D081D"/>
    <w:rsid w:val="009D0B80"/>
    <w:rsid w:val="009D754D"/>
    <w:rsid w:val="009E05CD"/>
    <w:rsid w:val="009F1628"/>
    <w:rsid w:val="00A02025"/>
    <w:rsid w:val="00A0644E"/>
    <w:rsid w:val="00A10DCA"/>
    <w:rsid w:val="00A1333F"/>
    <w:rsid w:val="00A1368B"/>
    <w:rsid w:val="00A17C5B"/>
    <w:rsid w:val="00A30E89"/>
    <w:rsid w:val="00A3247C"/>
    <w:rsid w:val="00A36D84"/>
    <w:rsid w:val="00A370F8"/>
    <w:rsid w:val="00A6534A"/>
    <w:rsid w:val="00A66DAD"/>
    <w:rsid w:val="00A7042A"/>
    <w:rsid w:val="00A7355F"/>
    <w:rsid w:val="00A8537F"/>
    <w:rsid w:val="00A91A03"/>
    <w:rsid w:val="00AA17FE"/>
    <w:rsid w:val="00AA1F42"/>
    <w:rsid w:val="00AA34E7"/>
    <w:rsid w:val="00AA53EF"/>
    <w:rsid w:val="00AA72B0"/>
    <w:rsid w:val="00AB0142"/>
    <w:rsid w:val="00AB01AC"/>
    <w:rsid w:val="00AB3DF1"/>
    <w:rsid w:val="00AC470D"/>
    <w:rsid w:val="00AC5CB2"/>
    <w:rsid w:val="00AD10CD"/>
    <w:rsid w:val="00AD3B8D"/>
    <w:rsid w:val="00AF0E34"/>
    <w:rsid w:val="00B01471"/>
    <w:rsid w:val="00B0323B"/>
    <w:rsid w:val="00B05483"/>
    <w:rsid w:val="00B3592E"/>
    <w:rsid w:val="00B4392D"/>
    <w:rsid w:val="00B51D8A"/>
    <w:rsid w:val="00B67795"/>
    <w:rsid w:val="00B74EC7"/>
    <w:rsid w:val="00B75BF4"/>
    <w:rsid w:val="00B766FC"/>
    <w:rsid w:val="00B84EAB"/>
    <w:rsid w:val="00BA3E09"/>
    <w:rsid w:val="00BA5D1B"/>
    <w:rsid w:val="00BC21EB"/>
    <w:rsid w:val="00BC293A"/>
    <w:rsid w:val="00BC4889"/>
    <w:rsid w:val="00BD23FC"/>
    <w:rsid w:val="00BD5841"/>
    <w:rsid w:val="00BE22A9"/>
    <w:rsid w:val="00BE7BD0"/>
    <w:rsid w:val="00BF26CB"/>
    <w:rsid w:val="00BF527E"/>
    <w:rsid w:val="00BF61F4"/>
    <w:rsid w:val="00BF6BBD"/>
    <w:rsid w:val="00BF7F34"/>
    <w:rsid w:val="00C02294"/>
    <w:rsid w:val="00C11237"/>
    <w:rsid w:val="00C17F95"/>
    <w:rsid w:val="00C20DB2"/>
    <w:rsid w:val="00C24538"/>
    <w:rsid w:val="00C24D6F"/>
    <w:rsid w:val="00C40187"/>
    <w:rsid w:val="00C44388"/>
    <w:rsid w:val="00C51C50"/>
    <w:rsid w:val="00C52A83"/>
    <w:rsid w:val="00C64219"/>
    <w:rsid w:val="00C8702D"/>
    <w:rsid w:val="00C9085D"/>
    <w:rsid w:val="00C92B21"/>
    <w:rsid w:val="00CA3FD2"/>
    <w:rsid w:val="00CC3FBC"/>
    <w:rsid w:val="00CD47B9"/>
    <w:rsid w:val="00CD6FB4"/>
    <w:rsid w:val="00CF0969"/>
    <w:rsid w:val="00D0111E"/>
    <w:rsid w:val="00D016FE"/>
    <w:rsid w:val="00D12911"/>
    <w:rsid w:val="00D14868"/>
    <w:rsid w:val="00D27966"/>
    <w:rsid w:val="00D35AEF"/>
    <w:rsid w:val="00D36C84"/>
    <w:rsid w:val="00D43644"/>
    <w:rsid w:val="00D510DC"/>
    <w:rsid w:val="00D54714"/>
    <w:rsid w:val="00D6274F"/>
    <w:rsid w:val="00D647B4"/>
    <w:rsid w:val="00D65DC7"/>
    <w:rsid w:val="00D713F4"/>
    <w:rsid w:val="00D74D83"/>
    <w:rsid w:val="00D80CF1"/>
    <w:rsid w:val="00D8164B"/>
    <w:rsid w:val="00D93747"/>
    <w:rsid w:val="00DA352C"/>
    <w:rsid w:val="00DB1F81"/>
    <w:rsid w:val="00DB44CE"/>
    <w:rsid w:val="00DD69E6"/>
    <w:rsid w:val="00DE2700"/>
    <w:rsid w:val="00DE6211"/>
    <w:rsid w:val="00DF022A"/>
    <w:rsid w:val="00DF4586"/>
    <w:rsid w:val="00DF4B42"/>
    <w:rsid w:val="00DF4CDF"/>
    <w:rsid w:val="00DF7A3F"/>
    <w:rsid w:val="00E00966"/>
    <w:rsid w:val="00E23C4F"/>
    <w:rsid w:val="00E26E63"/>
    <w:rsid w:val="00E50EFB"/>
    <w:rsid w:val="00E55A51"/>
    <w:rsid w:val="00E55A88"/>
    <w:rsid w:val="00E65C28"/>
    <w:rsid w:val="00E67B96"/>
    <w:rsid w:val="00E67DD0"/>
    <w:rsid w:val="00E82017"/>
    <w:rsid w:val="00E85075"/>
    <w:rsid w:val="00E85252"/>
    <w:rsid w:val="00E93BC8"/>
    <w:rsid w:val="00E93C5C"/>
    <w:rsid w:val="00EA3202"/>
    <w:rsid w:val="00EA4FB8"/>
    <w:rsid w:val="00EB3366"/>
    <w:rsid w:val="00EB756E"/>
    <w:rsid w:val="00EC19EB"/>
    <w:rsid w:val="00EC66E0"/>
    <w:rsid w:val="00EC7E2E"/>
    <w:rsid w:val="00EE7F75"/>
    <w:rsid w:val="00EF26D6"/>
    <w:rsid w:val="00EF5ACA"/>
    <w:rsid w:val="00F0656C"/>
    <w:rsid w:val="00F110BE"/>
    <w:rsid w:val="00F1154A"/>
    <w:rsid w:val="00F15A96"/>
    <w:rsid w:val="00F16A2B"/>
    <w:rsid w:val="00F36579"/>
    <w:rsid w:val="00F435E1"/>
    <w:rsid w:val="00F43B14"/>
    <w:rsid w:val="00F47D12"/>
    <w:rsid w:val="00F54DE1"/>
    <w:rsid w:val="00F66DBE"/>
    <w:rsid w:val="00F75AAD"/>
    <w:rsid w:val="00F77433"/>
    <w:rsid w:val="00F83C87"/>
    <w:rsid w:val="00F852BD"/>
    <w:rsid w:val="00F91E05"/>
    <w:rsid w:val="00F92434"/>
    <w:rsid w:val="00F95187"/>
    <w:rsid w:val="00FB2F9C"/>
    <w:rsid w:val="00FC3194"/>
    <w:rsid w:val="00FC436F"/>
    <w:rsid w:val="00FD26E6"/>
    <w:rsid w:val="00FD470B"/>
    <w:rsid w:val="00FF3634"/>
    <w:rsid w:val="00FF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9975D"/>
  <w15:chartTrackingRefBased/>
  <w15:docId w15:val="{21E6B358-BC06-4100-BC72-2E8D2150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4FE7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34FE7"/>
    <w:pPr>
      <w:keepNext/>
      <w:keepLines/>
      <w:spacing w:before="480" w:after="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34FE7"/>
    <w:pPr>
      <w:keepNext/>
      <w:keepLines/>
      <w:spacing w:before="200" w:after="0"/>
      <w:outlineLvl w:val="1"/>
    </w:pPr>
    <w:rPr>
      <w:b/>
      <w:bCs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34FE7"/>
    <w:pPr>
      <w:keepNext/>
      <w:keepLines/>
      <w:spacing w:before="200" w:after="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834FE7"/>
    <w:pPr>
      <w:keepNext/>
      <w:keepLines/>
      <w:spacing w:before="200" w:after="0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34FE7"/>
    <w:pPr>
      <w:keepNext/>
      <w:keepLines/>
      <w:spacing w:before="200" w:after="0"/>
      <w:outlineLvl w:val="4"/>
    </w:p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834FE7"/>
    <w:pPr>
      <w:keepNext/>
      <w:keepLines/>
      <w:spacing w:before="200" w:after="0"/>
      <w:outlineLvl w:val="5"/>
    </w:pPr>
    <w:rPr>
      <w:i/>
      <w:iCs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834FE7"/>
    <w:pPr>
      <w:keepNext/>
      <w:keepLines/>
      <w:spacing w:before="200" w:after="0"/>
      <w:outlineLvl w:val="6"/>
    </w:pPr>
    <w:rPr>
      <w:i/>
      <w:iCs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834FE7"/>
    <w:pPr>
      <w:keepNext/>
      <w:keepLines/>
      <w:spacing w:before="200" w:after="0"/>
      <w:outlineLvl w:val="7"/>
    </w:pPr>
    <w:rPr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834FE7"/>
    <w:pPr>
      <w:keepNext/>
      <w:keepLines/>
      <w:spacing w:before="200" w:after="0"/>
      <w:outlineLvl w:val="8"/>
    </w:pPr>
    <w:rPr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5D5242"/>
    <w:pPr>
      <w:ind w:left="720"/>
      <w:contextualSpacing/>
    </w:pPr>
  </w:style>
  <w:style w:type="character" w:customStyle="1" w:styleId="Titolo1Carattere">
    <w:name w:val="Titolo 1 Carattere"/>
    <w:link w:val="Titolo1"/>
    <w:uiPriority w:val="9"/>
    <w:rsid w:val="00834FE7"/>
    <w:rPr>
      <w:rFonts w:ascii="Calibri" w:hAnsi="Calibri"/>
      <w:b/>
      <w:bCs/>
      <w:sz w:val="28"/>
      <w:szCs w:val="28"/>
      <w:lang w:val="en-US" w:eastAsia="en-US" w:bidi="en-US"/>
    </w:rPr>
  </w:style>
  <w:style w:type="character" w:customStyle="1" w:styleId="Titolo3Carattere">
    <w:name w:val="Titolo 3 Carattere"/>
    <w:link w:val="Titolo3"/>
    <w:uiPriority w:val="9"/>
    <w:rsid w:val="00834FE7"/>
    <w:rPr>
      <w:rFonts w:ascii="Calibri" w:hAnsi="Calibri"/>
      <w:b/>
      <w:bCs/>
      <w:sz w:val="22"/>
      <w:szCs w:val="22"/>
      <w:lang w:val="en-US" w:eastAsia="en-US" w:bidi="en-US"/>
    </w:rPr>
  </w:style>
  <w:style w:type="character" w:customStyle="1" w:styleId="Titolo2Carattere">
    <w:name w:val="Titolo 2 Carattere"/>
    <w:link w:val="Titolo2"/>
    <w:uiPriority w:val="9"/>
    <w:rsid w:val="00834FE7"/>
    <w:rPr>
      <w:rFonts w:ascii="Calibri" w:hAnsi="Calibri"/>
      <w:b/>
      <w:bCs/>
      <w:sz w:val="26"/>
      <w:szCs w:val="26"/>
      <w:lang w:val="en-US" w:eastAsia="en-US" w:bidi="en-US"/>
    </w:rPr>
  </w:style>
  <w:style w:type="character" w:customStyle="1" w:styleId="Titolo4Carattere">
    <w:name w:val="Titolo 4 Carattere"/>
    <w:link w:val="Titolo4"/>
    <w:uiPriority w:val="9"/>
    <w:rsid w:val="00834FE7"/>
    <w:rPr>
      <w:rFonts w:ascii="Calibri" w:hAnsi="Calibri"/>
      <w:b/>
      <w:bCs/>
      <w:i/>
      <w:iCs/>
      <w:sz w:val="22"/>
      <w:szCs w:val="22"/>
      <w:lang w:val="en-US" w:eastAsia="en-US" w:bidi="en-US"/>
    </w:rPr>
  </w:style>
  <w:style w:type="character" w:customStyle="1" w:styleId="Titolo5Carattere">
    <w:name w:val="Titolo 5 Carattere"/>
    <w:link w:val="Titolo5"/>
    <w:uiPriority w:val="9"/>
    <w:rsid w:val="00834FE7"/>
    <w:rPr>
      <w:rFonts w:ascii="Calibri" w:hAnsi="Calibri"/>
      <w:sz w:val="22"/>
      <w:szCs w:val="22"/>
      <w:lang w:val="en-US" w:eastAsia="en-US" w:bidi="en-US"/>
    </w:rPr>
  </w:style>
  <w:style w:type="character" w:customStyle="1" w:styleId="Titolo6Carattere">
    <w:name w:val="Titolo 6 Carattere"/>
    <w:link w:val="Titolo6"/>
    <w:uiPriority w:val="9"/>
    <w:rsid w:val="00834FE7"/>
    <w:rPr>
      <w:rFonts w:ascii="Calibri" w:hAnsi="Calibri"/>
      <w:i/>
      <w:iCs/>
      <w:sz w:val="22"/>
      <w:szCs w:val="22"/>
      <w:lang w:val="en-US" w:eastAsia="en-US" w:bidi="en-US"/>
    </w:rPr>
  </w:style>
  <w:style w:type="character" w:customStyle="1" w:styleId="Titolo7Carattere">
    <w:name w:val="Titolo 7 Carattere"/>
    <w:link w:val="Titolo7"/>
    <w:uiPriority w:val="9"/>
    <w:rsid w:val="00834FE7"/>
    <w:rPr>
      <w:rFonts w:ascii="Calibri" w:hAnsi="Calibri"/>
      <w:i/>
      <w:iCs/>
      <w:sz w:val="22"/>
      <w:szCs w:val="22"/>
      <w:lang w:val="en-US" w:eastAsia="en-US" w:bidi="en-US"/>
    </w:rPr>
  </w:style>
  <w:style w:type="character" w:customStyle="1" w:styleId="Titolo8Carattere">
    <w:name w:val="Titolo 8 Carattere"/>
    <w:link w:val="Titolo8"/>
    <w:uiPriority w:val="9"/>
    <w:rsid w:val="00834FE7"/>
    <w:rPr>
      <w:rFonts w:ascii="Calibri" w:hAnsi="Calibri"/>
      <w:lang w:val="en-US" w:eastAsia="en-US" w:bidi="en-US"/>
    </w:rPr>
  </w:style>
  <w:style w:type="character" w:customStyle="1" w:styleId="Titolo9Carattere">
    <w:name w:val="Titolo 9 Carattere"/>
    <w:link w:val="Titolo9"/>
    <w:uiPriority w:val="9"/>
    <w:rsid w:val="00834FE7"/>
    <w:rPr>
      <w:rFonts w:ascii="Calibri" w:hAnsi="Calibri"/>
      <w:i/>
      <w:iCs/>
      <w:lang w:val="en-US" w:eastAsia="en-US" w:bidi="en-US"/>
    </w:rPr>
  </w:style>
  <w:style w:type="paragraph" w:styleId="Didascalia">
    <w:name w:val="caption"/>
    <w:basedOn w:val="Normale"/>
    <w:next w:val="Normale"/>
    <w:uiPriority w:val="35"/>
    <w:unhideWhenUsed/>
    <w:qFormat/>
    <w:rsid w:val="00A370F8"/>
    <w:pPr>
      <w:spacing w:line="240" w:lineRule="auto"/>
    </w:pPr>
    <w:rPr>
      <w:b/>
      <w:bCs/>
      <w:color w:val="808080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D5242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uiPriority w:val="10"/>
    <w:rsid w:val="005D524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D524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5D524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Enfasigrassetto">
    <w:name w:val="Strong"/>
    <w:uiPriority w:val="22"/>
    <w:qFormat/>
    <w:rsid w:val="005D5242"/>
    <w:rPr>
      <w:b/>
      <w:bCs/>
    </w:rPr>
  </w:style>
  <w:style w:type="character" w:styleId="Enfasicorsivo">
    <w:name w:val="Emphasis"/>
    <w:uiPriority w:val="20"/>
    <w:qFormat/>
    <w:rsid w:val="005D5242"/>
    <w:rPr>
      <w:i/>
      <w:iCs/>
    </w:rPr>
  </w:style>
  <w:style w:type="paragraph" w:styleId="Nessunaspaziatura">
    <w:name w:val="No Spacing"/>
    <w:uiPriority w:val="1"/>
    <w:qFormat/>
    <w:rsid w:val="005D5242"/>
    <w:rPr>
      <w:sz w:val="22"/>
      <w:szCs w:val="22"/>
      <w:lang w:val="en-US" w:eastAsia="en-US" w:bidi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D5242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5D5242"/>
    <w:rPr>
      <w:i/>
      <w:iCs/>
      <w:color w:val="00000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D524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5D5242"/>
    <w:rPr>
      <w:b/>
      <w:bCs/>
      <w:i/>
      <w:iCs/>
      <w:color w:val="4F81BD"/>
    </w:rPr>
  </w:style>
  <w:style w:type="character" w:styleId="Enfasidelicata">
    <w:name w:val="Subtle Emphasis"/>
    <w:uiPriority w:val="19"/>
    <w:qFormat/>
    <w:rsid w:val="005D5242"/>
    <w:rPr>
      <w:i/>
      <w:iCs/>
      <w:color w:val="808080"/>
    </w:rPr>
  </w:style>
  <w:style w:type="character" w:styleId="Enfasiintensa">
    <w:name w:val="Intense Emphasis"/>
    <w:uiPriority w:val="21"/>
    <w:qFormat/>
    <w:rsid w:val="005D5242"/>
    <w:rPr>
      <w:b/>
      <w:bCs/>
      <w:i/>
      <w:iCs/>
      <w:color w:val="4F81BD"/>
    </w:rPr>
  </w:style>
  <w:style w:type="character" w:styleId="Riferimentodelicato">
    <w:name w:val="Subtle Reference"/>
    <w:uiPriority w:val="31"/>
    <w:qFormat/>
    <w:rsid w:val="005D5242"/>
    <w:rPr>
      <w:smallCaps/>
      <w:color w:val="C0504D"/>
      <w:u w:val="single"/>
    </w:rPr>
  </w:style>
  <w:style w:type="character" w:styleId="Riferimentointenso">
    <w:name w:val="Intense Reference"/>
    <w:uiPriority w:val="32"/>
    <w:qFormat/>
    <w:rsid w:val="005D5242"/>
    <w:rPr>
      <w:b/>
      <w:bCs/>
      <w:smallCaps/>
      <w:color w:val="C0504D"/>
      <w:spacing w:val="5"/>
      <w:u w:val="single"/>
    </w:rPr>
  </w:style>
  <w:style w:type="character" w:styleId="Titolodellibro">
    <w:name w:val="Book Title"/>
    <w:uiPriority w:val="33"/>
    <w:qFormat/>
    <w:rsid w:val="005D5242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unhideWhenUsed/>
    <w:qFormat/>
    <w:rsid w:val="005D5242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4EAB"/>
    <w:rPr>
      <w:rFonts w:ascii="Tahoma" w:hAnsi="Tahoma" w:cs="Tahoma"/>
      <w:sz w:val="16"/>
      <w:szCs w:val="16"/>
    </w:rPr>
  </w:style>
  <w:style w:type="paragraph" w:styleId="Sommario1">
    <w:name w:val="toc 1"/>
    <w:aliases w:val="Sommario Personalizzato"/>
    <w:basedOn w:val="Normale"/>
    <w:next w:val="Normale"/>
    <w:autoRedefine/>
    <w:uiPriority w:val="39"/>
    <w:unhideWhenUsed/>
    <w:qFormat/>
    <w:rsid w:val="007A2A51"/>
    <w:pPr>
      <w:spacing w:after="0"/>
    </w:pPr>
    <w:rPr>
      <w:b/>
      <w:sz w:val="1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7A2A51"/>
    <w:pPr>
      <w:spacing w:after="0"/>
      <w:ind w:left="220"/>
    </w:pPr>
    <w:rPr>
      <w:b/>
      <w:sz w:val="1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7A2A51"/>
    <w:pPr>
      <w:spacing w:after="0"/>
      <w:ind w:left="440"/>
    </w:pPr>
    <w:rPr>
      <w:b/>
      <w:sz w:val="18"/>
    </w:rPr>
  </w:style>
  <w:style w:type="character" w:styleId="Collegamentoipertestuale">
    <w:name w:val="Hyperlink"/>
    <w:uiPriority w:val="99"/>
    <w:unhideWhenUsed/>
    <w:rsid w:val="00B84EAB"/>
    <w:rPr>
      <w:color w:val="5F5F5F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qFormat/>
    <w:rsid w:val="007A2A51"/>
    <w:pPr>
      <w:spacing w:after="0"/>
      <w:ind w:left="660"/>
    </w:pPr>
    <w:rPr>
      <w:b/>
      <w:sz w:val="18"/>
    </w:rPr>
  </w:style>
  <w:style w:type="paragraph" w:customStyle="1" w:styleId="Indice">
    <w:name w:val="Indice"/>
    <w:basedOn w:val="Normale"/>
    <w:link w:val="IndiceCarattere"/>
    <w:rsid w:val="00C02294"/>
    <w:pPr>
      <w:widowControl w:val="0"/>
      <w:suppressLineNumbers/>
      <w:suppressAutoHyphens/>
      <w:spacing w:after="120" w:line="240" w:lineRule="auto"/>
      <w:jc w:val="center"/>
    </w:pPr>
    <w:rPr>
      <w:rFonts w:ascii="Helvetica" w:hAnsi="Helvetica"/>
      <w:b/>
      <w:bCs/>
      <w:color w:val="000080"/>
      <w:sz w:val="20"/>
      <w:szCs w:val="20"/>
      <w:lang w:val="it-IT" w:eastAsia="it-IT" w:bidi="ar-SA"/>
    </w:rPr>
  </w:style>
  <w:style w:type="paragraph" w:customStyle="1" w:styleId="sopratitolocopertina">
    <w:name w:val="sopratitolo copertina"/>
    <w:basedOn w:val="Indice"/>
    <w:next w:val="Titolo"/>
    <w:rsid w:val="00C02294"/>
    <w:pPr>
      <w:spacing w:before="2880"/>
    </w:pPr>
  </w:style>
  <w:style w:type="paragraph" w:customStyle="1" w:styleId="Codici">
    <w:name w:val="Codici"/>
    <w:basedOn w:val="Normale"/>
    <w:rsid w:val="00C02294"/>
    <w:pPr>
      <w:spacing w:after="0" w:line="240" w:lineRule="auto"/>
      <w:jc w:val="center"/>
    </w:pPr>
    <w:rPr>
      <w:rFonts w:ascii="Helvetica" w:hAnsi="Helvetica"/>
      <w:sz w:val="20"/>
      <w:szCs w:val="20"/>
      <w:lang w:val="it-IT" w:eastAsia="it-IT" w:bidi="ar-SA"/>
    </w:rPr>
  </w:style>
  <w:style w:type="character" w:customStyle="1" w:styleId="IndiceCarattere">
    <w:name w:val="Indice Carattere"/>
    <w:link w:val="Indice"/>
    <w:rsid w:val="00C02294"/>
    <w:rPr>
      <w:rFonts w:ascii="Helvetica" w:eastAsia="Times New Roman" w:hAnsi="Helvetica" w:cs="Times New Roman"/>
      <w:b/>
      <w:bCs/>
      <w:color w:val="000080"/>
      <w:sz w:val="20"/>
      <w:szCs w:val="20"/>
      <w:lang w:val="it-IT" w:eastAsia="it-IT" w:bidi="ar-SA"/>
    </w:rPr>
  </w:style>
  <w:style w:type="paragraph" w:customStyle="1" w:styleId="TitoliTabella">
    <w:name w:val="Titoli Tabella"/>
    <w:basedOn w:val="Normale"/>
    <w:next w:val="Normale"/>
    <w:autoRedefine/>
    <w:rsid w:val="00834FE7"/>
    <w:pPr>
      <w:spacing w:after="0" w:line="240" w:lineRule="auto"/>
      <w:jc w:val="center"/>
    </w:pPr>
    <w:rPr>
      <w:b/>
      <w:color w:val="FFFFFF"/>
      <w:szCs w:val="20"/>
      <w:lang w:val="it-IT" w:eastAsia="it-IT" w:bidi="ar-SA"/>
    </w:rPr>
  </w:style>
  <w:style w:type="character" w:customStyle="1" w:styleId="EnfasigrassettoBluscuro">
    <w:name w:val="Enfasi (grassetto) + Blu scuro"/>
    <w:rsid w:val="00C02294"/>
    <w:rPr>
      <w:b/>
      <w:bCs/>
      <w:color w:val="000080"/>
    </w:rPr>
  </w:style>
  <w:style w:type="paragraph" w:styleId="Intestazione">
    <w:name w:val="header"/>
    <w:aliases w:val="header"/>
    <w:basedOn w:val="Normale"/>
    <w:link w:val="IntestazioneCarattere"/>
    <w:unhideWhenUsed/>
    <w:rsid w:val="00BC21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eader Carattere"/>
    <w:basedOn w:val="Carpredefinitoparagrafo"/>
    <w:link w:val="Intestazione"/>
    <w:uiPriority w:val="99"/>
    <w:rsid w:val="00BC21EB"/>
  </w:style>
  <w:style w:type="paragraph" w:styleId="Pidipagina">
    <w:name w:val="footer"/>
    <w:basedOn w:val="Normale"/>
    <w:link w:val="PidipaginaCarattere"/>
    <w:uiPriority w:val="99"/>
    <w:unhideWhenUsed/>
    <w:rsid w:val="00BC21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21EB"/>
  </w:style>
  <w:style w:type="paragraph" w:customStyle="1" w:styleId="pidipagina0">
    <w:name w:val="piè di pagina"/>
    <w:basedOn w:val="Normale"/>
    <w:rsid w:val="00BC21EB"/>
    <w:pPr>
      <w:spacing w:after="0" w:line="240" w:lineRule="auto"/>
      <w:jc w:val="center"/>
    </w:pPr>
    <w:rPr>
      <w:rFonts w:ascii="Helvetica" w:hAnsi="Helvetica"/>
      <w:sz w:val="16"/>
      <w:szCs w:val="20"/>
      <w:lang w:val="it-IT" w:eastAsia="it-IT" w:bidi="ar-SA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EF5ACA"/>
    <w:pPr>
      <w:spacing w:after="100"/>
      <w:ind w:left="880"/>
    </w:pPr>
    <w:rPr>
      <w:sz w:val="18"/>
    </w:rPr>
  </w:style>
  <w:style w:type="paragraph" w:styleId="Indicedellefigure">
    <w:name w:val="table of figures"/>
    <w:basedOn w:val="Normale"/>
    <w:next w:val="Normale"/>
    <w:uiPriority w:val="99"/>
    <w:unhideWhenUsed/>
    <w:rsid w:val="00EB3366"/>
    <w:pPr>
      <w:spacing w:after="0"/>
    </w:pPr>
    <w:rPr>
      <w:sz w:val="18"/>
      <w:lang w:val="it-IT"/>
    </w:rPr>
  </w:style>
  <w:style w:type="paragraph" w:customStyle="1" w:styleId="Titolotabellafiguragrafico">
    <w:name w:val="Titolo tabella_figura_grafico"/>
    <w:basedOn w:val="Titolo5"/>
    <w:link w:val="TitolotabellafiguragraficoCarattere"/>
    <w:qFormat/>
    <w:rsid w:val="00834FE7"/>
    <w:pPr>
      <w:spacing w:before="0"/>
    </w:pPr>
    <w:rPr>
      <w:b/>
      <w:lang w:val="it-IT"/>
    </w:rPr>
  </w:style>
  <w:style w:type="character" w:customStyle="1" w:styleId="TitolotabellafiguragraficoCarattere">
    <w:name w:val="Titolo tabella_figura_grafico Carattere"/>
    <w:link w:val="Titolotabellafiguragrafico"/>
    <w:rsid w:val="00834FE7"/>
    <w:rPr>
      <w:rFonts w:ascii="Calibri" w:hAnsi="Calibri"/>
      <w:b/>
      <w:sz w:val="22"/>
      <w:szCs w:val="22"/>
      <w:lang w:val="en-US" w:eastAsia="en-US" w:bidi="en-US"/>
    </w:rPr>
  </w:style>
  <w:style w:type="paragraph" w:customStyle="1" w:styleId="Livello1">
    <w:name w:val="Livello 1"/>
    <w:basedOn w:val="Paragrafoelenco"/>
    <w:link w:val="Livello1Carattere"/>
    <w:rsid w:val="006232C7"/>
    <w:pPr>
      <w:numPr>
        <w:numId w:val="6"/>
      </w:numPr>
      <w:spacing w:before="600"/>
      <w:outlineLvl w:val="0"/>
    </w:pPr>
    <w:rPr>
      <w:b/>
      <w:sz w:val="48"/>
      <w:szCs w:val="48"/>
      <w:lang w:val="it-IT"/>
    </w:rPr>
  </w:style>
  <w:style w:type="paragraph" w:customStyle="1" w:styleId="Livello2">
    <w:name w:val="Livello 2"/>
    <w:basedOn w:val="Paragrafoelenco"/>
    <w:link w:val="Livello2Carattere"/>
    <w:rsid w:val="004D328C"/>
    <w:pPr>
      <w:numPr>
        <w:ilvl w:val="1"/>
        <w:numId w:val="6"/>
      </w:numPr>
      <w:spacing w:before="500"/>
      <w:contextualSpacing w:val="0"/>
      <w:outlineLvl w:val="1"/>
    </w:pPr>
    <w:rPr>
      <w:b/>
      <w:sz w:val="36"/>
      <w:szCs w:val="36"/>
      <w:lang w:val="it-I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EA4FB8"/>
  </w:style>
  <w:style w:type="character" w:customStyle="1" w:styleId="Livello1Carattere">
    <w:name w:val="Livello 1 Carattere"/>
    <w:link w:val="Livello1"/>
    <w:rsid w:val="006232C7"/>
    <w:rPr>
      <w:b/>
      <w:sz w:val="48"/>
      <w:szCs w:val="48"/>
      <w:lang w:eastAsia="en-US" w:bidi="en-US"/>
    </w:rPr>
  </w:style>
  <w:style w:type="paragraph" w:customStyle="1" w:styleId="Livello3">
    <w:name w:val="Livello 3"/>
    <w:basedOn w:val="Paragrafoelenco"/>
    <w:link w:val="Livello3Carattere"/>
    <w:rsid w:val="004D328C"/>
    <w:pPr>
      <w:numPr>
        <w:ilvl w:val="2"/>
        <w:numId w:val="6"/>
      </w:numPr>
      <w:spacing w:before="360"/>
      <w:ind w:left="992" w:hanging="992"/>
      <w:contextualSpacing w:val="0"/>
      <w:outlineLvl w:val="2"/>
    </w:pPr>
    <w:rPr>
      <w:b/>
      <w:sz w:val="28"/>
      <w:szCs w:val="28"/>
      <w:lang w:val="it-IT"/>
    </w:rPr>
  </w:style>
  <w:style w:type="character" w:customStyle="1" w:styleId="Livello2Carattere">
    <w:name w:val="Livello 2 Carattere"/>
    <w:link w:val="Livello2"/>
    <w:rsid w:val="004D328C"/>
    <w:rPr>
      <w:b/>
      <w:sz w:val="36"/>
      <w:szCs w:val="36"/>
      <w:lang w:val="it-IT"/>
    </w:rPr>
  </w:style>
  <w:style w:type="paragraph" w:customStyle="1" w:styleId="Livello4">
    <w:name w:val="Livello 4"/>
    <w:basedOn w:val="Paragrafoelenco"/>
    <w:link w:val="Livello4Carattere"/>
    <w:rsid w:val="00990EDD"/>
    <w:pPr>
      <w:numPr>
        <w:ilvl w:val="3"/>
        <w:numId w:val="6"/>
      </w:numPr>
      <w:spacing w:before="240"/>
      <w:ind w:left="1134" w:hanging="1134"/>
      <w:outlineLvl w:val="3"/>
    </w:pPr>
    <w:rPr>
      <w:b/>
      <w:lang w:val="it-IT"/>
    </w:rPr>
  </w:style>
  <w:style w:type="character" w:customStyle="1" w:styleId="Livello3Carattere">
    <w:name w:val="Livello 3 Carattere"/>
    <w:link w:val="Livello3"/>
    <w:rsid w:val="004D328C"/>
    <w:rPr>
      <w:b/>
      <w:sz w:val="28"/>
      <w:szCs w:val="28"/>
      <w:lang w:val="it-IT"/>
    </w:rPr>
  </w:style>
  <w:style w:type="paragraph" w:customStyle="1" w:styleId="Titolocentratotabellafiguragrafico">
    <w:name w:val="Titolo centrato_tabella_figura_grafico"/>
    <w:basedOn w:val="Indice"/>
    <w:link w:val="TitolocentratotabellafiguragraficoCarattere"/>
    <w:rsid w:val="003E7265"/>
    <w:rPr>
      <w:rFonts w:ascii="Arial" w:hAnsi="Arial"/>
      <w:color w:val="auto"/>
      <w:sz w:val="22"/>
      <w:lang w:val="ru-RU"/>
    </w:rPr>
  </w:style>
  <w:style w:type="character" w:customStyle="1" w:styleId="Livello4Carattere">
    <w:name w:val="Livello 4 Carattere"/>
    <w:link w:val="Livello4"/>
    <w:rsid w:val="00990EDD"/>
    <w:rPr>
      <w:b/>
      <w:lang w:val="it-IT"/>
    </w:rPr>
  </w:style>
  <w:style w:type="character" w:customStyle="1" w:styleId="TitolocentratotabellafiguragraficoCarattere">
    <w:name w:val="Titolo centrato_tabella_figura_grafico Carattere"/>
    <w:link w:val="Titolocentratotabellafiguragrafico"/>
    <w:rsid w:val="003E7265"/>
    <w:rPr>
      <w:rFonts w:ascii="Arial" w:eastAsia="Times New Roman" w:hAnsi="Arial" w:cs="Times New Roman"/>
      <w:b/>
      <w:bCs/>
      <w:color w:val="000080"/>
      <w:sz w:val="20"/>
      <w:szCs w:val="20"/>
      <w:lang w:val="ru-RU" w:eastAsia="it-IT" w:bidi="ar-SA"/>
    </w:rPr>
  </w:style>
  <w:style w:type="paragraph" w:customStyle="1" w:styleId="Elencopuntato">
    <w:name w:val="Elenco puntato"/>
    <w:basedOn w:val="Paragrafoelenco"/>
    <w:link w:val="ElencopuntatoCarattere"/>
    <w:rsid w:val="00FD470B"/>
    <w:pPr>
      <w:numPr>
        <w:numId w:val="8"/>
      </w:numPr>
    </w:pPr>
    <w:rPr>
      <w:sz w:val="18"/>
      <w:szCs w:val="18"/>
      <w:lang w:val="it-IT"/>
    </w:rPr>
  </w:style>
  <w:style w:type="character" w:customStyle="1" w:styleId="ElencopuntatoCarattere">
    <w:name w:val="Elenco puntato Carattere"/>
    <w:link w:val="Elencopuntato"/>
    <w:rsid w:val="00FD470B"/>
    <w:rPr>
      <w:sz w:val="18"/>
      <w:szCs w:val="18"/>
      <w:lang w:val="it-IT"/>
    </w:rPr>
  </w:style>
  <w:style w:type="table" w:customStyle="1" w:styleId="Stile1">
    <w:name w:val="Stile1"/>
    <w:basedOn w:val="Tabellanormale"/>
    <w:uiPriority w:val="99"/>
    <w:qFormat/>
    <w:rsid w:val="00834FE7"/>
    <w:tblPr/>
  </w:style>
  <w:style w:type="table" w:styleId="Grigliatabella">
    <w:name w:val="Table Grid"/>
    <w:basedOn w:val="Tabellanormale"/>
    <w:uiPriority w:val="59"/>
    <w:rsid w:val="00D436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2">
    <w:name w:val="Indent2"/>
    <w:basedOn w:val="Normale"/>
    <w:rsid w:val="004F2190"/>
    <w:pPr>
      <w:numPr>
        <w:numId w:val="10"/>
      </w:numPr>
      <w:spacing w:after="0" w:line="240" w:lineRule="auto"/>
      <w:jc w:val="both"/>
    </w:pPr>
    <w:rPr>
      <w:rFonts w:ascii="Times New Roman" w:hAnsi="Times New Roman"/>
      <w:sz w:val="24"/>
      <w:szCs w:val="24"/>
      <w:lang w:val="it-IT" w:eastAsia="it-IT" w:bidi="ar-SA"/>
    </w:rPr>
  </w:style>
  <w:style w:type="paragraph" w:styleId="Corpotesto">
    <w:name w:val="Body Text"/>
    <w:basedOn w:val="Normale"/>
    <w:link w:val="CorpotestoCarattere"/>
    <w:rsid w:val="00010822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bidi="ar-SA"/>
    </w:rPr>
  </w:style>
  <w:style w:type="character" w:customStyle="1" w:styleId="CorpotestoCarattere">
    <w:name w:val="Corpo testo Carattere"/>
    <w:link w:val="Corpotesto"/>
    <w:rsid w:val="00010822"/>
    <w:rPr>
      <w:rFonts w:ascii="Times New Roman" w:hAnsi="Times New Roman"/>
      <w:sz w:val="24"/>
      <w:szCs w:val="24"/>
      <w:lang w:val="en-US"/>
    </w:rPr>
  </w:style>
  <w:style w:type="paragraph" w:customStyle="1" w:styleId="StileTitolo1GaramondCentratoSinistro0cmPrimariga">
    <w:name w:val="Stile Titolo 1 + Garamond Centrato Sinistro:  0 cm Prima riga:  ..."/>
    <w:basedOn w:val="Normale"/>
    <w:rsid w:val="00010822"/>
    <w:pPr>
      <w:numPr>
        <w:numId w:val="12"/>
      </w:numPr>
      <w:spacing w:after="0" w:line="240" w:lineRule="auto"/>
    </w:pPr>
    <w:rPr>
      <w:rFonts w:ascii="Times New Roman" w:hAnsi="Times New Roman"/>
      <w:sz w:val="24"/>
      <w:szCs w:val="24"/>
      <w:lang w:val="it-IT" w:eastAsia="it-IT" w:bidi="ar-SA"/>
    </w:rPr>
  </w:style>
  <w:style w:type="paragraph" w:customStyle="1" w:styleId="Normale2">
    <w:name w:val="Normale 2"/>
    <w:basedOn w:val="Normale"/>
    <w:rsid w:val="00010822"/>
    <w:pPr>
      <w:spacing w:after="0" w:line="240" w:lineRule="auto"/>
    </w:pPr>
    <w:rPr>
      <w:rFonts w:ascii="Times New Roman" w:hAnsi="Times New Roman"/>
      <w:sz w:val="24"/>
      <w:szCs w:val="20"/>
      <w:lang w:val="it-IT" w:eastAsia="it-IT" w:bidi="ar-SA"/>
    </w:rPr>
  </w:style>
  <w:style w:type="paragraph" w:customStyle="1" w:styleId="usoboll1">
    <w:name w:val="usoboll1"/>
    <w:basedOn w:val="Normale"/>
    <w:rsid w:val="00984DE1"/>
    <w:pPr>
      <w:widowControl w:val="0"/>
      <w:spacing w:after="0" w:line="482" w:lineRule="atLeast"/>
      <w:jc w:val="both"/>
    </w:pPr>
    <w:rPr>
      <w:rFonts w:ascii="Times New Roman" w:hAnsi="Times New Roman"/>
      <w:sz w:val="24"/>
      <w:szCs w:val="20"/>
      <w:lang w:val="it-IT" w:eastAsia="it-IT" w:bidi="ar-SA"/>
    </w:rPr>
  </w:style>
  <w:style w:type="table" w:customStyle="1" w:styleId="Grigliatabella1">
    <w:name w:val="Griglia tabella1"/>
    <w:basedOn w:val="Tabellanormale"/>
    <w:next w:val="Grigliatabella"/>
    <w:uiPriority w:val="59"/>
    <w:rsid w:val="00DB44CE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FC3194"/>
    <w:rPr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9B0F9-8EBB-4AC2-8481-780477C7B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2</vt:i4>
      </vt:variant>
    </vt:vector>
  </HeadingPairs>
  <TitlesOfParts>
    <vt:vector size="3" baseType="lpstr">
      <vt:lpstr>- Tipo documento -</vt:lpstr>
      <vt:lpstr>        GECA 21/2024 - </vt:lpstr>
      <vt:lpstr>        PROCEDURA APERTA PER L’APPALTO DEL SERVIZIO di lavoro aereo di prevenzione ed es</vt:lpstr>
    </vt:vector>
  </TitlesOfParts>
  <Company>TOSHIBA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subject/>
  <dc:creator>arca</dc:creator>
  <cp:keywords/>
  <cp:lastModifiedBy>Angela Pandolfi</cp:lastModifiedBy>
  <cp:revision>5</cp:revision>
  <cp:lastPrinted>2013-06-21T09:44:00Z</cp:lastPrinted>
  <dcterms:created xsi:type="dcterms:W3CDTF">2024-10-04T09:43:00Z</dcterms:created>
  <dcterms:modified xsi:type="dcterms:W3CDTF">2024-10-09T13:13:00Z</dcterms:modified>
</cp:coreProperties>
</file>